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11" w:rsidRDefault="00A01AF2" w:rsidP="00A01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AF2">
        <w:rPr>
          <w:rFonts w:cs="Calibri"/>
          <w:noProof/>
          <w:lang w:eastAsia="ru-RU"/>
        </w:rPr>
        <w:drawing>
          <wp:inline distT="0" distB="0" distL="0" distR="0" wp14:anchorId="7CCD6978" wp14:editId="6F541256">
            <wp:extent cx="3429000" cy="1600200"/>
            <wp:effectExtent l="0" t="0" r="0" b="0"/>
            <wp:docPr id="1" name="Рисунок 1" descr="год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д 20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12" cy="160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AF2" w:rsidRDefault="00A01AF2" w:rsidP="00B85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AF2" w:rsidRDefault="00A01AF2" w:rsidP="00B85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AF2" w:rsidRDefault="00A01AF2" w:rsidP="00B85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5C2E" w:rsidRPr="00115C2E" w:rsidRDefault="0019751A" w:rsidP="00B85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Публичный отчет</w:t>
      </w:r>
    </w:p>
    <w:p w:rsidR="00231B04" w:rsidRPr="0019751A" w:rsidRDefault="0019751A" w:rsidP="00B46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51A">
        <w:rPr>
          <w:rFonts w:ascii="Times New Roman" w:hAnsi="Times New Roman"/>
          <w:b/>
          <w:sz w:val="28"/>
          <w:szCs w:val="28"/>
        </w:rPr>
        <w:t xml:space="preserve">Первичной </w:t>
      </w:r>
      <w:r w:rsidR="00115C2E" w:rsidRPr="0019751A">
        <w:rPr>
          <w:rFonts w:ascii="Times New Roman" w:hAnsi="Times New Roman"/>
          <w:b/>
          <w:sz w:val="28"/>
          <w:szCs w:val="28"/>
        </w:rPr>
        <w:t>профсоюзной организации</w:t>
      </w:r>
    </w:p>
    <w:p w:rsidR="00231B04" w:rsidRPr="0019751A" w:rsidRDefault="00231B04" w:rsidP="00B465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51A">
        <w:rPr>
          <w:rFonts w:ascii="Times New Roman" w:hAnsi="Times New Roman"/>
          <w:b/>
          <w:sz w:val="28"/>
          <w:szCs w:val="28"/>
        </w:rPr>
        <w:t>ГКОУ КК специальной (коррекционной) школы-интерната с.</w:t>
      </w:r>
      <w:r w:rsidR="00B4656D" w:rsidRPr="0019751A">
        <w:rPr>
          <w:rFonts w:ascii="Times New Roman" w:hAnsi="Times New Roman"/>
          <w:b/>
          <w:sz w:val="28"/>
          <w:szCs w:val="28"/>
        </w:rPr>
        <w:t xml:space="preserve"> </w:t>
      </w:r>
      <w:r w:rsidRPr="0019751A">
        <w:rPr>
          <w:rFonts w:ascii="Times New Roman" w:hAnsi="Times New Roman"/>
          <w:b/>
          <w:sz w:val="28"/>
          <w:szCs w:val="28"/>
        </w:rPr>
        <w:t>Ковалевского</w:t>
      </w:r>
      <w:r w:rsidR="00A01AF2">
        <w:rPr>
          <w:rFonts w:ascii="Times New Roman" w:hAnsi="Times New Roman"/>
          <w:b/>
          <w:sz w:val="28"/>
          <w:szCs w:val="28"/>
        </w:rPr>
        <w:t xml:space="preserve"> за 2024 год</w:t>
      </w:r>
    </w:p>
    <w:p w:rsidR="00115C2E" w:rsidRPr="00E15FD7" w:rsidRDefault="00115C2E" w:rsidP="00115C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ab/>
      </w:r>
    </w:p>
    <w:p w:rsidR="00115C2E" w:rsidRDefault="00115C2E" w:rsidP="00A01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C2E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A01AF2" w:rsidRPr="00A01AF2" w:rsidRDefault="00A01AF2" w:rsidP="00882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</w:pPr>
      <w:r w:rsidRPr="00A01AF2">
        <w:rPr>
          <w:rFonts w:ascii="Times New Roman" w:eastAsia="Times New Roman" w:hAnsi="Times New Roman"/>
          <w:color w:val="000000"/>
          <w:sz w:val="28"/>
          <w:szCs w:val="28"/>
          <w:u w:color="000000"/>
          <w:lang w:eastAsia="ru-RU"/>
        </w:rPr>
        <w:t>В соответствии с Постановлением Исполнительного комитета Профсоюза от 06.12.2023г. №19-3 2024 год в Общероссийском Профсоюзе образования объявлен «Годом организационно-кадрового единства».</w:t>
      </w:r>
    </w:p>
    <w:p w:rsidR="009A4289" w:rsidRDefault="00115C2E" w:rsidP="0088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ab/>
        <w:t xml:space="preserve">Профсоюзный комитет первичной профсоюзной организации  </w:t>
      </w:r>
      <w:r w:rsidR="00F84519" w:rsidRPr="00231B04">
        <w:rPr>
          <w:rFonts w:ascii="Times New Roman" w:hAnsi="Times New Roman"/>
          <w:sz w:val="28"/>
          <w:szCs w:val="28"/>
        </w:rPr>
        <w:t>ГКОУ КК специальной (коррекционной) школы-интерната с.</w:t>
      </w:r>
      <w:r w:rsidR="00F84519">
        <w:rPr>
          <w:rFonts w:ascii="Times New Roman" w:hAnsi="Times New Roman"/>
          <w:sz w:val="28"/>
          <w:szCs w:val="28"/>
        </w:rPr>
        <w:t xml:space="preserve"> </w:t>
      </w:r>
      <w:r w:rsidR="00F84519" w:rsidRPr="00231B04">
        <w:rPr>
          <w:rFonts w:ascii="Times New Roman" w:hAnsi="Times New Roman"/>
          <w:sz w:val="28"/>
          <w:szCs w:val="28"/>
        </w:rPr>
        <w:t>Ковалевского</w:t>
      </w:r>
      <w:r w:rsidR="00F84519">
        <w:rPr>
          <w:rFonts w:ascii="Times New Roman" w:hAnsi="Times New Roman"/>
          <w:sz w:val="28"/>
          <w:szCs w:val="28"/>
        </w:rPr>
        <w:t xml:space="preserve"> </w:t>
      </w:r>
      <w:r w:rsidRPr="00115C2E">
        <w:rPr>
          <w:rFonts w:ascii="Times New Roman" w:hAnsi="Times New Roman"/>
          <w:sz w:val="28"/>
          <w:szCs w:val="28"/>
        </w:rPr>
        <w:t>в составе</w:t>
      </w:r>
      <w:r w:rsidR="00231B04">
        <w:rPr>
          <w:rFonts w:ascii="Times New Roman" w:hAnsi="Times New Roman"/>
          <w:sz w:val="28"/>
          <w:szCs w:val="28"/>
        </w:rPr>
        <w:t xml:space="preserve"> </w:t>
      </w:r>
      <w:r w:rsidR="00231B04" w:rsidRPr="00231B04">
        <w:rPr>
          <w:rFonts w:ascii="Times New Roman" w:hAnsi="Times New Roman"/>
          <w:sz w:val="28"/>
          <w:szCs w:val="28"/>
          <w:u w:val="single"/>
        </w:rPr>
        <w:t>9</w:t>
      </w:r>
      <w:r w:rsidR="00231B04">
        <w:rPr>
          <w:rFonts w:ascii="Times New Roman" w:hAnsi="Times New Roman"/>
          <w:sz w:val="28"/>
          <w:szCs w:val="28"/>
        </w:rPr>
        <w:t xml:space="preserve"> </w:t>
      </w:r>
      <w:r w:rsidR="00A01AF2">
        <w:rPr>
          <w:rFonts w:ascii="Times New Roman" w:hAnsi="Times New Roman"/>
          <w:sz w:val="28"/>
          <w:szCs w:val="28"/>
        </w:rPr>
        <w:t>человек</w:t>
      </w:r>
      <w:r w:rsidRPr="00115C2E">
        <w:rPr>
          <w:rFonts w:ascii="Times New Roman" w:hAnsi="Times New Roman"/>
          <w:sz w:val="28"/>
          <w:szCs w:val="28"/>
        </w:rPr>
        <w:t xml:space="preserve"> избран на отчетно</w:t>
      </w:r>
      <w:r w:rsidR="00C132BF">
        <w:rPr>
          <w:rFonts w:ascii="Times New Roman" w:hAnsi="Times New Roman"/>
          <w:sz w:val="28"/>
          <w:szCs w:val="28"/>
        </w:rPr>
        <w:t>-выборном собрании</w:t>
      </w:r>
      <w:r w:rsidR="003C6249">
        <w:rPr>
          <w:rFonts w:ascii="Times New Roman" w:hAnsi="Times New Roman"/>
          <w:sz w:val="28"/>
          <w:szCs w:val="28"/>
        </w:rPr>
        <w:t xml:space="preserve"> «</w:t>
      </w:r>
      <w:r w:rsidR="00F84519">
        <w:rPr>
          <w:rFonts w:ascii="Times New Roman" w:hAnsi="Times New Roman"/>
          <w:sz w:val="28"/>
          <w:szCs w:val="28"/>
        </w:rPr>
        <w:t>26</w:t>
      </w:r>
      <w:r w:rsidR="003C6249">
        <w:rPr>
          <w:rFonts w:ascii="Times New Roman" w:hAnsi="Times New Roman"/>
          <w:sz w:val="28"/>
          <w:szCs w:val="28"/>
        </w:rPr>
        <w:t xml:space="preserve">» </w:t>
      </w:r>
      <w:r w:rsidR="00C132BF">
        <w:rPr>
          <w:rFonts w:ascii="Times New Roman" w:hAnsi="Times New Roman"/>
          <w:sz w:val="28"/>
          <w:szCs w:val="28"/>
        </w:rPr>
        <w:t xml:space="preserve"> </w:t>
      </w:r>
      <w:r w:rsidR="00F84519">
        <w:rPr>
          <w:rFonts w:ascii="Times New Roman" w:hAnsi="Times New Roman"/>
          <w:sz w:val="28"/>
          <w:szCs w:val="28"/>
        </w:rPr>
        <w:t xml:space="preserve">марта </w:t>
      </w:r>
      <w:r w:rsidR="00A01AF2">
        <w:rPr>
          <w:rFonts w:ascii="Times New Roman" w:hAnsi="Times New Roman"/>
          <w:sz w:val="28"/>
          <w:szCs w:val="28"/>
        </w:rPr>
        <w:t>2024</w:t>
      </w:r>
      <w:r w:rsidR="009A4289">
        <w:rPr>
          <w:rFonts w:ascii="Times New Roman" w:hAnsi="Times New Roman"/>
          <w:sz w:val="28"/>
          <w:szCs w:val="28"/>
        </w:rPr>
        <w:t xml:space="preserve"> </w:t>
      </w:r>
      <w:r w:rsidRPr="00115C2E">
        <w:rPr>
          <w:rFonts w:ascii="Times New Roman" w:hAnsi="Times New Roman"/>
          <w:sz w:val="28"/>
          <w:szCs w:val="28"/>
        </w:rPr>
        <w:t>г</w:t>
      </w:r>
      <w:r w:rsidR="009444CC">
        <w:rPr>
          <w:rFonts w:ascii="Times New Roman" w:hAnsi="Times New Roman"/>
          <w:sz w:val="28"/>
          <w:szCs w:val="28"/>
        </w:rPr>
        <w:t>ода</w:t>
      </w:r>
      <w:r w:rsidRPr="00115C2E">
        <w:rPr>
          <w:rFonts w:ascii="Times New Roman" w:hAnsi="Times New Roman"/>
          <w:sz w:val="28"/>
          <w:szCs w:val="28"/>
        </w:rPr>
        <w:t xml:space="preserve">. </w:t>
      </w:r>
    </w:p>
    <w:p w:rsidR="00115C2E" w:rsidRDefault="00A01AF2" w:rsidP="00882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15C2E" w:rsidRPr="00115C2E">
        <w:rPr>
          <w:rFonts w:ascii="Times New Roman" w:hAnsi="Times New Roman"/>
          <w:sz w:val="28"/>
          <w:szCs w:val="28"/>
        </w:rPr>
        <w:t>В состав комитета вош</w:t>
      </w:r>
      <w:r>
        <w:rPr>
          <w:rFonts w:ascii="Times New Roman" w:hAnsi="Times New Roman"/>
          <w:sz w:val="28"/>
          <w:szCs w:val="28"/>
        </w:rPr>
        <w:t xml:space="preserve">ли: </w:t>
      </w:r>
      <w:r w:rsidR="00F84519">
        <w:rPr>
          <w:rFonts w:ascii="Times New Roman" w:hAnsi="Times New Roman"/>
          <w:sz w:val="28"/>
          <w:szCs w:val="28"/>
        </w:rPr>
        <w:t>Корнева И.Н.</w:t>
      </w:r>
      <w:r w:rsidR="009A4289">
        <w:rPr>
          <w:rFonts w:ascii="Times New Roman" w:hAnsi="Times New Roman"/>
          <w:sz w:val="28"/>
          <w:szCs w:val="28"/>
        </w:rPr>
        <w:t>- председатель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84519">
        <w:rPr>
          <w:rFonts w:ascii="Times New Roman" w:hAnsi="Times New Roman"/>
          <w:sz w:val="28"/>
          <w:szCs w:val="28"/>
        </w:rPr>
        <w:t>Хорошилова</w:t>
      </w:r>
      <w:proofErr w:type="spellEnd"/>
      <w:r w:rsidR="00F845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4519">
        <w:rPr>
          <w:rFonts w:ascii="Times New Roman" w:hAnsi="Times New Roman"/>
          <w:sz w:val="28"/>
          <w:szCs w:val="28"/>
        </w:rPr>
        <w:t>А.В.</w:t>
      </w:r>
      <w:r w:rsidR="00115C2E" w:rsidRPr="00115C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председателя ПК, </w:t>
      </w:r>
      <w:proofErr w:type="spellStart"/>
      <w:r w:rsidR="00F84519">
        <w:rPr>
          <w:rFonts w:ascii="Times New Roman" w:hAnsi="Times New Roman"/>
          <w:sz w:val="28"/>
          <w:szCs w:val="28"/>
        </w:rPr>
        <w:t>Вологина</w:t>
      </w:r>
      <w:proofErr w:type="spellEnd"/>
      <w:r w:rsidR="00F84519">
        <w:rPr>
          <w:rFonts w:ascii="Times New Roman" w:hAnsi="Times New Roman"/>
          <w:sz w:val="28"/>
          <w:szCs w:val="28"/>
        </w:rPr>
        <w:t xml:space="preserve"> С.Н.,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01AF2">
        <w:rPr>
          <w:rFonts w:ascii="Times New Roman" w:eastAsia="Times New Roman" w:hAnsi="Times New Roman"/>
          <w:sz w:val="28"/>
          <w:szCs w:val="28"/>
          <w:lang w:eastAsia="ru-RU"/>
        </w:rPr>
        <w:t>тветственный по   пенсионным вопросам и работе с неработающими пенсионерами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84519" w:rsidRPr="00A01AF2">
        <w:rPr>
          <w:rFonts w:ascii="Times New Roman" w:hAnsi="Times New Roman"/>
          <w:sz w:val="28"/>
          <w:szCs w:val="28"/>
        </w:rPr>
        <w:t xml:space="preserve">Селютина Е.В., </w:t>
      </w:r>
      <w:r w:rsidRPr="00A01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 по организационно-массовой работе; Полях С.М. -</w:t>
      </w:r>
      <w:r w:rsidRPr="00A01A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01AF2">
        <w:rPr>
          <w:rFonts w:ascii="Times New Roman" w:eastAsia="Times New Roman" w:hAnsi="Times New Roman"/>
          <w:sz w:val="28"/>
          <w:szCs w:val="28"/>
          <w:lang w:eastAsia="ru-RU"/>
        </w:rPr>
        <w:t>тветственный по защите профессиональных и экономических интересов членов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Нарежнева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Е.Е. - у</w:t>
      </w:r>
      <w:r w:rsidRPr="00A01AF2">
        <w:rPr>
          <w:rFonts w:ascii="Times New Roman" w:eastAsia="Times New Roman" w:hAnsi="Times New Roman"/>
          <w:sz w:val="28"/>
          <w:szCs w:val="28"/>
          <w:lang w:eastAsia="ru-RU"/>
        </w:rPr>
        <w:t>полномоченный по охране труда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01AF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Pr="00A01AF2">
        <w:rPr>
          <w:rFonts w:ascii="Times New Roman" w:eastAsia="Times New Roman" w:hAnsi="Times New Roman"/>
          <w:sz w:val="28"/>
          <w:szCs w:val="28"/>
          <w:lang w:eastAsia="ru-RU"/>
        </w:rPr>
        <w:t>Ступакова</w:t>
      </w:r>
      <w:proofErr w:type="spellEnd"/>
      <w:r w:rsidRPr="00A01AF2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</w:t>
      </w:r>
      <w:r w:rsidRPr="00A01A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работе с молодежью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Хмельникова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 В.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01A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тветственный  по информационной работе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Курбангалиева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</w:t>
      </w:r>
      <w:r w:rsidRPr="00A01AF2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32BF">
        <w:rPr>
          <w:rFonts w:ascii="Times New Roman" w:hAnsi="Times New Roman"/>
          <w:sz w:val="28"/>
          <w:szCs w:val="28"/>
        </w:rPr>
        <w:t xml:space="preserve">Всего – </w:t>
      </w:r>
      <w:r w:rsidR="00F84519">
        <w:rPr>
          <w:rFonts w:ascii="Times New Roman" w:hAnsi="Times New Roman"/>
          <w:sz w:val="28"/>
          <w:szCs w:val="28"/>
        </w:rPr>
        <w:t>9</w:t>
      </w:r>
      <w:r w:rsidR="007B140A">
        <w:rPr>
          <w:rFonts w:ascii="Times New Roman" w:hAnsi="Times New Roman"/>
          <w:sz w:val="28"/>
          <w:szCs w:val="28"/>
        </w:rPr>
        <w:t xml:space="preserve"> </w:t>
      </w:r>
      <w:r w:rsidR="00B85611">
        <w:rPr>
          <w:rFonts w:ascii="Times New Roman" w:hAnsi="Times New Roman"/>
          <w:sz w:val="28"/>
          <w:szCs w:val="28"/>
        </w:rPr>
        <w:t xml:space="preserve"> человек.</w:t>
      </w:r>
      <w:r w:rsidR="00D37DC6">
        <w:rPr>
          <w:rFonts w:ascii="Times New Roman" w:hAnsi="Times New Roman"/>
          <w:sz w:val="28"/>
          <w:szCs w:val="28"/>
        </w:rPr>
        <w:t xml:space="preserve"> </w:t>
      </w:r>
    </w:p>
    <w:p w:rsidR="009444CC" w:rsidRDefault="00882C0B" w:rsidP="0088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444CC" w:rsidRPr="009444CC">
        <w:rPr>
          <w:rFonts w:ascii="Times New Roman" w:hAnsi="Times New Roman"/>
          <w:sz w:val="28"/>
          <w:szCs w:val="28"/>
        </w:rPr>
        <w:t xml:space="preserve">ажным условием </w:t>
      </w:r>
      <w:proofErr w:type="gramStart"/>
      <w:r w:rsidR="009444CC" w:rsidRPr="009444CC">
        <w:rPr>
          <w:rFonts w:ascii="Times New Roman" w:hAnsi="Times New Roman"/>
          <w:sz w:val="28"/>
          <w:szCs w:val="28"/>
        </w:rPr>
        <w:t xml:space="preserve">повышения эффективности деятельности Профсоюза </w:t>
      </w:r>
      <w:r w:rsidR="00DA5445">
        <w:rPr>
          <w:rFonts w:ascii="Times New Roman" w:hAnsi="Times New Roman"/>
          <w:sz w:val="28"/>
          <w:szCs w:val="28"/>
        </w:rPr>
        <w:t>всех уровней</w:t>
      </w:r>
      <w:proofErr w:type="gramEnd"/>
      <w:r w:rsidR="00DA5445">
        <w:rPr>
          <w:rFonts w:ascii="Times New Roman" w:hAnsi="Times New Roman"/>
          <w:sz w:val="28"/>
          <w:szCs w:val="28"/>
        </w:rPr>
        <w:t xml:space="preserve"> </w:t>
      </w:r>
      <w:r w:rsidR="009444CC" w:rsidRPr="009444CC">
        <w:rPr>
          <w:rFonts w:ascii="Times New Roman" w:hAnsi="Times New Roman"/>
          <w:sz w:val="28"/>
          <w:szCs w:val="28"/>
        </w:rPr>
        <w:t>является наше организационное, финансовое, кадровое укрепление и единство действий пр</w:t>
      </w:r>
      <w:r w:rsidR="00B54435">
        <w:rPr>
          <w:rFonts w:ascii="Times New Roman" w:hAnsi="Times New Roman"/>
          <w:sz w:val="28"/>
          <w:szCs w:val="28"/>
        </w:rPr>
        <w:t xml:space="preserve">офсоюзных структур всех уровней. </w:t>
      </w:r>
    </w:p>
    <w:p w:rsidR="00345ABF" w:rsidRDefault="00B85611" w:rsidP="00B4656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5611">
        <w:rPr>
          <w:rFonts w:ascii="Times New Roman" w:hAnsi="Times New Roman"/>
          <w:sz w:val="28"/>
          <w:szCs w:val="28"/>
        </w:rPr>
        <w:t>Вопросы мотивации профсоюзного членства, укрепления единства остаются главными в работе краевой и районной, первичной  организаций Профсоюза.</w:t>
      </w:r>
      <w:r w:rsidRPr="00B879E7">
        <w:rPr>
          <w:rFonts w:ascii="Times New Roman" w:hAnsi="Times New Roman"/>
          <w:b/>
          <w:sz w:val="28"/>
          <w:szCs w:val="28"/>
        </w:rPr>
        <w:t xml:space="preserve"> </w:t>
      </w:r>
    </w:p>
    <w:p w:rsidR="00882C0B" w:rsidRPr="00882C0B" w:rsidRDefault="00882C0B" w:rsidP="00882C0B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в ППО ГКОУ КК специальной (коррекционной) школе-интернате </w:t>
      </w:r>
      <w:proofErr w:type="spellStart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>овалевского</w:t>
      </w:r>
      <w:proofErr w:type="spellEnd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 75 членов Профсоюза, из них  72   работающих, 3 неработающих пенсионеров, которые стоят на учете в первичной профсоюзной организации и зарегистрированы в АИС. </w:t>
      </w:r>
    </w:p>
    <w:p w:rsidR="00882C0B" w:rsidRPr="00882C0B" w:rsidRDefault="00882C0B" w:rsidP="00882C0B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охват профсоюзным членством составляет 100 % . </w:t>
      </w:r>
    </w:p>
    <w:p w:rsidR="00882C0B" w:rsidRPr="00882C0B" w:rsidRDefault="00882C0B" w:rsidP="00882C0B">
      <w:pPr>
        <w:shd w:val="clear" w:color="auto" w:fill="FFFFFF"/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прове</w:t>
      </w:r>
      <w:r w:rsidR="00DD5A15">
        <w:rPr>
          <w:rFonts w:ascii="Times New Roman" w:eastAsia="Times New Roman" w:hAnsi="Times New Roman"/>
          <w:sz w:val="28"/>
          <w:szCs w:val="28"/>
          <w:lang w:eastAsia="ru-RU"/>
        </w:rPr>
        <w:t>дено 3 профсоюзных собрания и 1</w:t>
      </w:r>
      <w:r w:rsidR="00DD5A15" w:rsidRPr="00DD5A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 профсоюзного комитета, на которых рассмотрено около 50 вопросов по </w:t>
      </w:r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основным направлениям деятельности, проведению проверок, участию в профсоюзных и профессиональных конкурсах, оказанию гуманитарной помощи членам Профсоюза и участникам СВО.</w:t>
      </w:r>
    </w:p>
    <w:p w:rsidR="002063CE" w:rsidRDefault="002063CE" w:rsidP="00882C0B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2063CE">
        <w:rPr>
          <w:rFonts w:ascii="Times New Roman" w:hAnsi="Times New Roman"/>
          <w:b/>
          <w:sz w:val="28"/>
          <w:szCs w:val="28"/>
        </w:rPr>
        <w:t>Организационная 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AD8">
        <w:rPr>
          <w:rFonts w:ascii="Times New Roman" w:hAnsi="Times New Roman"/>
          <w:sz w:val="28"/>
          <w:szCs w:val="28"/>
        </w:rPr>
        <w:t>В отчетный период п</w:t>
      </w:r>
      <w:r w:rsidRPr="002D4AD8">
        <w:rPr>
          <w:rFonts w:ascii="Times New Roman" w:eastAsia="Times New Roman" w:hAnsi="Times New Roman"/>
          <w:sz w:val="28"/>
          <w:szCs w:val="28"/>
        </w:rPr>
        <w:t>роводилась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системная работа по ведению электронной базы данных членов Профсоюза, подготовке квартальных статистиче</w:t>
      </w:r>
      <w:r>
        <w:rPr>
          <w:rFonts w:ascii="Times New Roman" w:eastAsia="Times New Roman" w:hAnsi="Times New Roman"/>
          <w:sz w:val="28"/>
          <w:szCs w:val="28"/>
        </w:rPr>
        <w:t>ских отчетов,</w:t>
      </w:r>
      <w:r w:rsidRPr="002D4AD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связанных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с реализацией проекта “</w:t>
      </w:r>
      <w:proofErr w:type="spellStart"/>
      <w:r w:rsidRPr="00FB4625">
        <w:rPr>
          <w:rFonts w:ascii="Times New Roman" w:eastAsia="Times New Roman" w:hAnsi="Times New Roman"/>
          <w:sz w:val="28"/>
          <w:szCs w:val="28"/>
        </w:rPr>
        <w:t>Цифровизация</w:t>
      </w:r>
      <w:proofErr w:type="spellEnd"/>
      <w:r w:rsidRPr="00FB4625">
        <w:rPr>
          <w:rFonts w:ascii="Times New Roman" w:eastAsia="Times New Roman" w:hAnsi="Times New Roman"/>
          <w:sz w:val="28"/>
          <w:szCs w:val="28"/>
        </w:rPr>
        <w:t xml:space="preserve"> Общерос</w:t>
      </w:r>
      <w:r>
        <w:rPr>
          <w:rFonts w:ascii="Times New Roman" w:eastAsia="Times New Roman" w:hAnsi="Times New Roman"/>
          <w:sz w:val="28"/>
          <w:szCs w:val="28"/>
        </w:rPr>
        <w:t>сийского Профсоюза образования”.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Процессы, происх</w:t>
      </w:r>
      <w:r>
        <w:rPr>
          <w:rFonts w:ascii="Times New Roman" w:eastAsia="Times New Roman" w:hAnsi="Times New Roman"/>
          <w:sz w:val="28"/>
          <w:szCs w:val="28"/>
        </w:rPr>
        <w:t>одящие в Профсоюзе в целом и в краевой,  районной организациях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в частности, во многом основаны на широком внедрении и применении в работе цифровых технологий, которые являются необходимым условием прогресса во всех сферах деятельности и неотъемлемой частью современного профсоюзного движения.</w:t>
      </w:r>
      <w:r w:rsidRPr="002D4A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2063CE" w:rsidRDefault="002063CE" w:rsidP="00B4656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2063CE">
        <w:rPr>
          <w:rFonts w:ascii="Times New Roman" w:eastAsia="Times New Roman" w:hAnsi="Times New Roman"/>
          <w:b/>
          <w:sz w:val="28"/>
          <w:szCs w:val="28"/>
        </w:rPr>
        <w:t>Финансовое укрепление.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В финансовой работе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ациональное использование профсоюзного бюджета позволяет </w:t>
      </w:r>
      <w:r>
        <w:rPr>
          <w:rFonts w:ascii="Times New Roman" w:eastAsia="Times New Roman" w:hAnsi="Times New Roman"/>
          <w:sz w:val="28"/>
          <w:szCs w:val="28"/>
        </w:rPr>
        <w:t>обеспечивать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оказание массовой поддержки членов Профсоюза, оказавшихся в сложной жизненной ситуации, в том числе в результате ЧС, </w:t>
      </w:r>
      <w:r>
        <w:rPr>
          <w:rFonts w:ascii="Times New Roman" w:eastAsia="Times New Roman" w:hAnsi="Times New Roman"/>
          <w:sz w:val="28"/>
          <w:szCs w:val="28"/>
        </w:rPr>
        <w:t xml:space="preserve">семьям участников СВО, </w:t>
      </w:r>
      <w:r w:rsidRPr="00FB4625">
        <w:rPr>
          <w:rFonts w:ascii="Times New Roman" w:eastAsia="Times New Roman" w:hAnsi="Times New Roman"/>
          <w:sz w:val="28"/>
          <w:szCs w:val="28"/>
        </w:rPr>
        <w:t>при необходимости высокотехнологичного лечения и т.д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82C0B" w:rsidRPr="00882C0B" w:rsidRDefault="00882C0B" w:rsidP="00882C0B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статьей расходов профсоюзного бюджета является культурно-массовая, информационная работа, </w:t>
      </w:r>
      <w:proofErr w:type="spellStart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здоровьесбережение</w:t>
      </w:r>
      <w:proofErr w:type="spellEnd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 и оказание материальной поддержки членов Профсоюза. Так, на проведение культурно-массовых мероприятий, оздоровление и отдых членов Профсоюза в 2024 году из п</w:t>
      </w:r>
      <w:r w:rsidR="00DD5A15">
        <w:rPr>
          <w:rFonts w:ascii="Times New Roman" w:eastAsia="Times New Roman" w:hAnsi="Times New Roman"/>
          <w:sz w:val="28"/>
          <w:szCs w:val="28"/>
          <w:lang w:eastAsia="ru-RU"/>
        </w:rPr>
        <w:t>рофсоюзного бюджета затрачено 4</w:t>
      </w:r>
      <w:r w:rsidR="00DD5A15" w:rsidRPr="00DD5A1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000 рублей. </w:t>
      </w:r>
    </w:p>
    <w:p w:rsidR="00882C0B" w:rsidRDefault="00882C0B" w:rsidP="00882C0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>Наша  первичная профсоюзная организаций в отчетном году оказывала материальную и гуманитарную помощь членам Профсоюза и членам их семей, которые принимают участие в СВО, жителям Донецкой и Луганской народных республик, Херсонской и Запорожской областей.</w:t>
      </w:r>
      <w:proofErr w:type="gramEnd"/>
      <w:r w:rsidRPr="00882C0B">
        <w:rPr>
          <w:rFonts w:ascii="Times New Roman" w:eastAsia="Times New Roman" w:hAnsi="Times New Roman"/>
          <w:sz w:val="28"/>
          <w:szCs w:val="28"/>
          <w:lang w:eastAsia="ru-RU"/>
        </w:rPr>
        <w:t xml:space="preserve"> ППО ГКОУ КК специальной (коррекционной) школы-интерната с. Ковалевского направила на эти цели в общей сложности более 50 тысяч рублей.</w:t>
      </w:r>
      <w:r w:rsidRPr="00882C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Члены Профсоюза нашей первичной о</w:t>
      </w:r>
      <w:r w:rsidR="00DD5A15">
        <w:rPr>
          <w:rFonts w:ascii="Times New Roman" w:eastAsia="Times New Roman" w:hAnsi="Times New Roman"/>
          <w:sz w:val="28"/>
          <w:szCs w:val="28"/>
        </w:rPr>
        <w:t>рганизации постоянные участники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D5A15">
        <w:rPr>
          <w:rFonts w:ascii="Times New Roman" w:eastAsia="Times New Roman" w:hAnsi="Times New Roman"/>
          <w:sz w:val="28"/>
          <w:szCs w:val="28"/>
        </w:rPr>
        <w:t>МОБО «Милосердие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DD5A15">
        <w:rPr>
          <w:rFonts w:ascii="Times New Roman" w:eastAsia="Times New Roman" w:hAnsi="Times New Roman"/>
          <w:sz w:val="28"/>
          <w:szCs w:val="28"/>
        </w:rPr>
        <w:t xml:space="preserve"> (Единый народный тыл)</w:t>
      </w:r>
      <w:r>
        <w:rPr>
          <w:rFonts w:ascii="Times New Roman" w:eastAsia="Times New Roman" w:hAnsi="Times New Roman"/>
          <w:sz w:val="28"/>
          <w:szCs w:val="28"/>
        </w:rPr>
        <w:t>. Оказана гуманитарная помощь продуктами питания, одежда, постельное белье, одеяла, медицинские препараты и расходные материала на сумму более 150000 рублей. Практически ежемесячно наши сотрудник</w:t>
      </w:r>
      <w:r w:rsidR="00DD5A1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отправляют участникам СВО гуманитарную помощь и денежные средства. </w:t>
      </w:r>
    </w:p>
    <w:p w:rsidR="00134923" w:rsidRDefault="0019751A" w:rsidP="00B4656D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 году наши молодые педагоги Полях С.М., Жукова Э.Н. приняли участие в Летней школе гранта Совета молодых педагогов.</w:t>
      </w:r>
    </w:p>
    <w:p w:rsidR="00A1526F" w:rsidRPr="00FA44AD" w:rsidRDefault="00A1526F" w:rsidP="00B4656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44AD">
        <w:rPr>
          <w:rFonts w:ascii="Times New Roman" w:eastAsia="Times New Roman" w:hAnsi="Times New Roman"/>
          <w:b/>
          <w:sz w:val="24"/>
          <w:szCs w:val="24"/>
        </w:rPr>
        <w:t>СОЦИАЛЬНО-ПАРТНЕРСКОЕ ВЗАИМОДЕЙСТВИЕ</w:t>
      </w:r>
      <w:r w:rsidR="00FA44A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7402CC" w:rsidRDefault="007402CC" w:rsidP="007402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82C0B">
        <w:rPr>
          <w:rFonts w:ascii="Times New Roman" w:eastAsia="Times New Roman" w:hAnsi="Times New Roman"/>
          <w:sz w:val="28"/>
          <w:szCs w:val="28"/>
        </w:rPr>
        <w:t xml:space="preserve">В нашей организации своевременно заключен коллективный договор с </w:t>
      </w:r>
      <w:r w:rsidR="00882C0B" w:rsidRPr="00882C0B">
        <w:rPr>
          <w:rFonts w:ascii="Times New Roman" w:eastAsia="Times New Roman" w:hAnsi="Times New Roman"/>
          <w:sz w:val="28"/>
          <w:szCs w:val="28"/>
        </w:rPr>
        <w:t xml:space="preserve">   05 февраля  2024 года по 04 февраля  2027</w:t>
      </w:r>
      <w:r w:rsidR="00882C0B">
        <w:rPr>
          <w:rFonts w:ascii="Times New Roman" w:eastAsia="Times New Roman" w:hAnsi="Times New Roman"/>
          <w:sz w:val="28"/>
          <w:szCs w:val="28"/>
        </w:rPr>
        <w:t xml:space="preserve"> </w:t>
      </w:r>
      <w:r w:rsidR="00882C0B" w:rsidRPr="00882C0B">
        <w:rPr>
          <w:rFonts w:ascii="Times New Roman" w:eastAsia="Times New Roman" w:hAnsi="Times New Roman"/>
          <w:sz w:val="28"/>
          <w:szCs w:val="28"/>
        </w:rPr>
        <w:t xml:space="preserve">года. </w:t>
      </w:r>
    </w:p>
    <w:p w:rsidR="00FA44AD" w:rsidRDefault="00FA44AD" w:rsidP="00B4656D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Выполняя задачи профсоюзной организации:</w:t>
      </w:r>
    </w:p>
    <w:p w:rsidR="00FA44AD" w:rsidRDefault="00FA44AD" w:rsidP="00B4656D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21F05">
        <w:rPr>
          <w:sz w:val="28"/>
          <w:szCs w:val="28"/>
        </w:rPr>
        <w:t xml:space="preserve">редставительство интересов работников в социальном партнерстве, </w:t>
      </w:r>
      <w:r>
        <w:rPr>
          <w:sz w:val="28"/>
          <w:szCs w:val="28"/>
        </w:rPr>
        <w:t xml:space="preserve">     - </w:t>
      </w:r>
      <w:r w:rsidRPr="00421F05">
        <w:rPr>
          <w:sz w:val="28"/>
          <w:szCs w:val="28"/>
        </w:rPr>
        <w:t>ведение коллективных переговоров,</w:t>
      </w:r>
    </w:p>
    <w:p w:rsidR="00FA44AD" w:rsidRPr="00067B63" w:rsidRDefault="00FA44AD" w:rsidP="00B4656D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FA44AD">
        <w:rPr>
          <w:rFonts w:ascii="Times New Roman" w:hAnsi="Times New Roman"/>
          <w:sz w:val="28"/>
          <w:szCs w:val="28"/>
        </w:rPr>
        <w:t xml:space="preserve">- заключение коллективных договоров и соглашений от имени и в интересах членов Профсоюза, а также работников, уполномочивших Профсоюз, организации Профсоюза на ведение коллективных переговоров, </w:t>
      </w:r>
      <w:proofErr w:type="gramStart"/>
      <w:r w:rsidRPr="00FA44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44AD">
        <w:rPr>
          <w:rFonts w:ascii="Times New Roman" w:hAnsi="Times New Roman"/>
          <w:sz w:val="28"/>
          <w:szCs w:val="28"/>
        </w:rPr>
        <w:t xml:space="preserve"> выполнением коллективных договоров, в нашей организации в отчетный </w:t>
      </w:r>
      <w:r w:rsidRPr="00FA44AD">
        <w:rPr>
          <w:rFonts w:ascii="Times New Roman" w:hAnsi="Times New Roman"/>
          <w:sz w:val="28"/>
          <w:szCs w:val="28"/>
        </w:rPr>
        <w:lastRenderedPageBreak/>
        <w:t xml:space="preserve">период проводилась активная работа по представлению интересов членов </w:t>
      </w:r>
      <w:r w:rsidRPr="00067B63">
        <w:rPr>
          <w:rFonts w:ascii="Times New Roman" w:hAnsi="Times New Roman"/>
          <w:sz w:val="28"/>
          <w:szCs w:val="28"/>
        </w:rPr>
        <w:t>Профсоюза</w:t>
      </w:r>
      <w:r w:rsidR="00066E8B" w:rsidRPr="00067B63">
        <w:rPr>
          <w:rFonts w:ascii="Times New Roman" w:hAnsi="Times New Roman"/>
          <w:sz w:val="28"/>
          <w:szCs w:val="28"/>
        </w:rPr>
        <w:t>, и прежде всего, используя</w:t>
      </w:r>
      <w:r w:rsidR="00066E8B" w:rsidRPr="00067B63">
        <w:rPr>
          <w:sz w:val="28"/>
          <w:szCs w:val="28"/>
        </w:rPr>
        <w:t xml:space="preserve"> </w:t>
      </w:r>
      <w:r w:rsidRPr="00067B63">
        <w:rPr>
          <w:sz w:val="28"/>
          <w:szCs w:val="28"/>
        </w:rPr>
        <w:t xml:space="preserve"> </w:t>
      </w:r>
      <w:r w:rsidR="00066E8B" w:rsidRPr="00067B63">
        <w:rPr>
          <w:rFonts w:ascii="Times New Roman" w:hAnsi="Times New Roman"/>
          <w:sz w:val="28"/>
          <w:szCs w:val="28"/>
        </w:rPr>
        <w:t>колдоговорные отношения.</w:t>
      </w:r>
    </w:p>
    <w:p w:rsidR="00FA44AD" w:rsidRPr="00067B63" w:rsidRDefault="00D0358B" w:rsidP="00B4656D">
      <w:pPr>
        <w:pStyle w:val="af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067B63">
        <w:rPr>
          <w:sz w:val="28"/>
          <w:szCs w:val="28"/>
        </w:rPr>
        <w:t>Коллективный договор</w:t>
      </w:r>
      <w:r w:rsidR="00625368" w:rsidRPr="00067B63">
        <w:rPr>
          <w:sz w:val="28"/>
          <w:szCs w:val="28"/>
        </w:rPr>
        <w:t xml:space="preserve"> нашего учреждения,</w:t>
      </w:r>
      <w:r w:rsidRPr="00067B63">
        <w:rPr>
          <w:sz w:val="28"/>
          <w:szCs w:val="28"/>
        </w:rPr>
        <w:t xml:space="preserve"> был заключен</w:t>
      </w:r>
      <w:r w:rsidR="00625368" w:rsidRPr="00067B63">
        <w:rPr>
          <w:sz w:val="28"/>
          <w:szCs w:val="28"/>
        </w:rPr>
        <w:t xml:space="preserve"> на 2017-2020 годы, </w:t>
      </w:r>
      <w:r w:rsidR="00067B63" w:rsidRPr="00067B63">
        <w:rPr>
          <w:sz w:val="28"/>
          <w:szCs w:val="28"/>
        </w:rPr>
        <w:t>пролонгирован на 2020</w:t>
      </w:r>
      <w:r w:rsidR="00625368" w:rsidRPr="00067B63">
        <w:rPr>
          <w:sz w:val="28"/>
          <w:szCs w:val="28"/>
        </w:rPr>
        <w:t xml:space="preserve">-2023, в </w:t>
      </w:r>
      <w:r w:rsidR="00067B63" w:rsidRPr="00067B63">
        <w:rPr>
          <w:sz w:val="28"/>
          <w:szCs w:val="28"/>
        </w:rPr>
        <w:t>феврале 2024</w:t>
      </w:r>
      <w:r w:rsidR="00DD5A15">
        <w:rPr>
          <w:sz w:val="28"/>
          <w:szCs w:val="28"/>
        </w:rPr>
        <w:t xml:space="preserve"> </w:t>
      </w:r>
      <w:r w:rsidR="00067B63" w:rsidRPr="00067B63">
        <w:rPr>
          <w:sz w:val="28"/>
          <w:szCs w:val="28"/>
        </w:rPr>
        <w:t xml:space="preserve">года </w:t>
      </w:r>
      <w:r w:rsidR="00625368" w:rsidRPr="00067B63">
        <w:rPr>
          <w:sz w:val="28"/>
          <w:szCs w:val="28"/>
        </w:rPr>
        <w:t xml:space="preserve"> заклю</w:t>
      </w:r>
      <w:r w:rsidR="00067B63" w:rsidRPr="00067B63">
        <w:rPr>
          <w:sz w:val="28"/>
          <w:szCs w:val="28"/>
        </w:rPr>
        <w:t>чен коллективный договор на 2024-2027</w:t>
      </w:r>
      <w:r w:rsidR="00625368" w:rsidRPr="00067B63">
        <w:rPr>
          <w:sz w:val="28"/>
          <w:szCs w:val="28"/>
        </w:rPr>
        <w:t xml:space="preserve"> годы.</w:t>
      </w:r>
      <w:r w:rsidR="00FA44AD" w:rsidRPr="00067B63">
        <w:rPr>
          <w:sz w:val="28"/>
          <w:szCs w:val="28"/>
        </w:rPr>
        <w:t xml:space="preserve"> Прежде всего, посредством внесения обязательных и дополнительных гарантий для членов Профсоюза в коллективный договор, регулярно профсоюзный комитет, председатель принимали участие в согласовании огромного перечня обязательных документов, которые без согласования с профсоюзом не будут иметь юридической силы. </w:t>
      </w:r>
    </w:p>
    <w:p w:rsidR="00FA44AD" w:rsidRPr="00B2067F" w:rsidRDefault="00FA44AD" w:rsidP="00B4656D">
      <w:pPr>
        <w:numPr>
          <w:ilvl w:val="0"/>
          <w:numId w:val="5"/>
        </w:numPr>
        <w:tabs>
          <w:tab w:val="left" w:pos="-440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i/>
          <w:spacing w:val="-6"/>
          <w:sz w:val="28"/>
          <w:szCs w:val="28"/>
          <w:lang w:eastAsia="zh-CN"/>
        </w:rPr>
      </w:pPr>
      <w:r w:rsidRPr="00B2067F">
        <w:rPr>
          <w:rFonts w:ascii="Times New Roman" w:eastAsia="Times New Roman" w:hAnsi="Times New Roman"/>
          <w:i/>
          <w:spacing w:val="-6"/>
          <w:sz w:val="28"/>
          <w:szCs w:val="28"/>
          <w:lang w:eastAsia="zh-CN"/>
        </w:rPr>
        <w:t>учета мотивированного мнения выборного органа первичной профсоюзной организации в порядке, установленном статьями 372 и 373 ТК РФ;</w:t>
      </w:r>
    </w:p>
    <w:p w:rsidR="00FA44AD" w:rsidRPr="00B2067F" w:rsidRDefault="00FA44AD" w:rsidP="00B4656D">
      <w:pPr>
        <w:numPr>
          <w:ilvl w:val="0"/>
          <w:numId w:val="5"/>
        </w:numPr>
        <w:tabs>
          <w:tab w:val="left" w:pos="-330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B2067F">
        <w:rPr>
          <w:rFonts w:ascii="Times New Roman" w:eastAsia="Times New Roman" w:hAnsi="Times New Roman"/>
          <w:i/>
          <w:spacing w:val="-6"/>
          <w:sz w:val="28"/>
          <w:szCs w:val="28"/>
          <w:lang w:eastAsia="zh-CN"/>
        </w:rPr>
        <w:t>согласования (письменного), при принятии решений руководителем образовательной</w:t>
      </w:r>
      <w:r w:rsidRPr="00B2067F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организации по вопросам, предусмотренным пунктом 7.5. настоящего коллективного договора, с Профкомом первичной профсоюзной организации после проведения взаимных консультаций.</w:t>
      </w:r>
    </w:p>
    <w:p w:rsidR="00FA44AD" w:rsidRDefault="00FA44AD" w:rsidP="00B46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2067F">
        <w:rPr>
          <w:rFonts w:ascii="Times New Roman" w:eastAsia="Times New Roman" w:hAnsi="Times New Roman"/>
          <w:sz w:val="28"/>
          <w:szCs w:val="28"/>
          <w:lang w:eastAsia="zh-CN"/>
        </w:rPr>
        <w:t xml:space="preserve">Все это не совсем видимая часть работы профсоюзного комитета, требует много времени, чтобы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со всей ответственностью </w:t>
      </w:r>
      <w:r w:rsidRPr="00B2067F">
        <w:rPr>
          <w:rFonts w:ascii="Times New Roman" w:eastAsia="Times New Roman" w:hAnsi="Times New Roman"/>
          <w:sz w:val="28"/>
          <w:szCs w:val="28"/>
          <w:lang w:eastAsia="zh-CN"/>
        </w:rPr>
        <w:t>изучить нормативные документы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не ошибиться, используя информацию, которую получаю на обучающих семинарах, проводимых районной организацией Профсоюза, правильно оформить всех документы и согласовать. Поэтому члены Профсоюза могут спокойно трудиться, не задумываясь о том, что их права соблюдены. </w:t>
      </w:r>
    </w:p>
    <w:p w:rsidR="00FA44AD" w:rsidRDefault="00FA44AD" w:rsidP="00B465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Коллеги! Выражу от имени всех благодарность руководителю нашей организации за соблюдение наших прав, понимание проблем, </w:t>
      </w:r>
      <w:r w:rsidR="009A19C5">
        <w:rPr>
          <w:rFonts w:ascii="Times New Roman" w:eastAsia="Times New Roman" w:hAnsi="Times New Roman"/>
          <w:sz w:val="28"/>
          <w:szCs w:val="28"/>
          <w:lang w:eastAsia="zh-CN"/>
        </w:rPr>
        <w:t xml:space="preserve">за создание достойных условий для работы,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за поддержку в работе профсоюзного комитета.</w:t>
      </w:r>
    </w:p>
    <w:p w:rsidR="00602878" w:rsidRDefault="00602878" w:rsidP="00B4656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02878">
        <w:rPr>
          <w:rFonts w:ascii="Times New Roman" w:eastAsia="Times New Roman" w:hAnsi="Times New Roman"/>
          <w:b/>
          <w:sz w:val="24"/>
          <w:szCs w:val="24"/>
        </w:rPr>
        <w:t>ПРАВОВАЯ РАБОТА</w:t>
      </w:r>
    </w:p>
    <w:p w:rsidR="007D780A" w:rsidRPr="00FB4625" w:rsidRDefault="007D780A" w:rsidP="00B4656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В отчетный период правозащитная работа  </w:t>
      </w:r>
      <w:r w:rsidR="00B26F27">
        <w:rPr>
          <w:rFonts w:ascii="Times New Roman" w:eastAsia="Times New Roman" w:hAnsi="Times New Roman"/>
          <w:sz w:val="28"/>
          <w:szCs w:val="28"/>
        </w:rPr>
        <w:t>ППО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 w:rsidR="00B26F27">
        <w:rPr>
          <w:rFonts w:ascii="Times New Roman" w:eastAsia="Times New Roman" w:hAnsi="Times New Roman"/>
          <w:sz w:val="28"/>
          <w:szCs w:val="28"/>
        </w:rPr>
        <w:t>ГКОУ КК специальной (коррекционной) школы-интерната с.</w:t>
      </w:r>
      <w:r w:rsidR="00DD5A15">
        <w:rPr>
          <w:rFonts w:ascii="Times New Roman" w:eastAsia="Times New Roman" w:hAnsi="Times New Roman"/>
          <w:sz w:val="28"/>
          <w:szCs w:val="28"/>
        </w:rPr>
        <w:t xml:space="preserve"> </w:t>
      </w:r>
      <w:r w:rsidR="00B26F27">
        <w:rPr>
          <w:rFonts w:ascii="Times New Roman" w:eastAsia="Times New Roman" w:hAnsi="Times New Roman"/>
          <w:sz w:val="28"/>
          <w:szCs w:val="28"/>
        </w:rPr>
        <w:t xml:space="preserve">Ковалевского </w:t>
      </w:r>
      <w:r w:rsidRPr="00FB4625">
        <w:rPr>
          <w:rFonts w:ascii="Times New Roman" w:eastAsia="Times New Roman" w:hAnsi="Times New Roman"/>
          <w:sz w:val="28"/>
          <w:szCs w:val="28"/>
        </w:rPr>
        <w:t>осуществлялась по следующим основным направлениям:</w:t>
      </w:r>
    </w:p>
    <w:p w:rsidR="007D780A" w:rsidRPr="00FB4625" w:rsidRDefault="007D780A" w:rsidP="00B4656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- профсоюзный </w:t>
      </w:r>
      <w:proofErr w:type="gramStart"/>
      <w:r w:rsidRPr="00FB462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B4625">
        <w:rPr>
          <w:rFonts w:ascii="Times New Roman" w:eastAsia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  <w:r w:rsidR="00B26F27">
        <w:rPr>
          <w:rFonts w:ascii="Times New Roman" w:eastAsia="Times New Roman" w:hAnsi="Times New Roman"/>
          <w:sz w:val="28"/>
          <w:szCs w:val="28"/>
        </w:rPr>
        <w:t>выполнением условий коллективного договора, соглашения по охране труда</w:t>
      </w:r>
      <w:r w:rsidRPr="00FB4625">
        <w:rPr>
          <w:rFonts w:ascii="Times New Roman" w:eastAsia="Times New Roman" w:hAnsi="Times New Roman"/>
          <w:sz w:val="28"/>
          <w:szCs w:val="28"/>
        </w:rPr>
        <w:t>;</w:t>
      </w:r>
    </w:p>
    <w:p w:rsidR="007D780A" w:rsidRPr="00FB4625" w:rsidRDefault="007D780A" w:rsidP="00B4656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участие в коллективно-договорном регулировании социально-трудовых отношений в рамках социального партнерства;</w:t>
      </w:r>
    </w:p>
    <w:p w:rsidR="007D780A" w:rsidRPr="00FB4625" w:rsidRDefault="007D780A" w:rsidP="00B4656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оказание бесплатной юридической помощи по вопросам применения нормативных правовых актов, содержащих нормы трудового права, при разрешении индивидуальных трудовых споров и самозащите трудовых прав и социальных гарантий, а также консультирование членов Профсоюза;</w:t>
      </w:r>
    </w:p>
    <w:p w:rsidR="007D780A" w:rsidRPr="00FB4625" w:rsidRDefault="007D780A" w:rsidP="00B4656D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>- информационно-методическая работа по правовым вопросам.</w:t>
      </w:r>
    </w:p>
    <w:p w:rsidR="00037F82" w:rsidRDefault="007D780A" w:rsidP="00B46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38223D">
        <w:rPr>
          <w:rFonts w:ascii="Times New Roman" w:hAnsi="Times New Roman"/>
          <w:color w:val="000000"/>
          <w:spacing w:val="7"/>
          <w:sz w:val="28"/>
          <w:szCs w:val="28"/>
        </w:rPr>
        <w:t xml:space="preserve">Члены Профсоюза обращались за правовой помощью по вопросам: пенсионного обеспечения, оформления документов в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АО НПФ «Достойное будущее», </w:t>
      </w:r>
      <w:r w:rsidRPr="0038223D">
        <w:rPr>
          <w:rFonts w:ascii="Times New Roman" w:hAnsi="Times New Roman"/>
          <w:color w:val="000000"/>
          <w:spacing w:val="7"/>
          <w:sz w:val="28"/>
          <w:szCs w:val="28"/>
        </w:rPr>
        <w:t xml:space="preserve"> оформления заявления для начисления и выплаты накопительной части пенсии</w:t>
      </w:r>
      <w:r w:rsidR="00B26F27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FD6756" w:rsidRDefault="00FD6756" w:rsidP="00B4656D">
      <w:pPr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</w:rPr>
      </w:pPr>
    </w:p>
    <w:p w:rsidR="009A19C5" w:rsidRPr="009A19C5" w:rsidRDefault="007402CC" w:rsidP="00B4656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О</w:t>
      </w:r>
      <w:r w:rsidR="009A19C5" w:rsidRPr="009A19C5">
        <w:rPr>
          <w:rFonts w:ascii="Times New Roman" w:eastAsia="Times New Roman" w:hAnsi="Times New Roman"/>
          <w:b/>
          <w:sz w:val="24"/>
          <w:szCs w:val="24"/>
        </w:rPr>
        <w:t>ХРАНА ТРУДА</w:t>
      </w:r>
    </w:p>
    <w:p w:rsidR="001A2024" w:rsidRPr="007A2A90" w:rsidRDefault="001A2024" w:rsidP="00B4656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В </w:t>
      </w:r>
      <w:r w:rsidR="007402CC">
        <w:rPr>
          <w:rFonts w:eastAsia="Times New Roman"/>
          <w:szCs w:val="28"/>
          <w:lang w:eastAsia="ru-RU"/>
        </w:rPr>
        <w:t>нашей</w:t>
      </w:r>
      <w:r w:rsidRPr="007A2A90">
        <w:rPr>
          <w:rFonts w:eastAsia="Times New Roman"/>
          <w:szCs w:val="28"/>
          <w:lang w:eastAsia="ru-RU"/>
        </w:rPr>
        <w:t xml:space="preserve"> </w:t>
      </w:r>
      <w:r w:rsidR="007402CC">
        <w:rPr>
          <w:rFonts w:eastAsia="Times New Roman"/>
          <w:szCs w:val="28"/>
          <w:lang w:eastAsia="ru-RU"/>
        </w:rPr>
        <w:t>образовательной организации</w:t>
      </w:r>
      <w:r>
        <w:rPr>
          <w:rFonts w:eastAsia="Times New Roman"/>
          <w:szCs w:val="28"/>
          <w:lang w:eastAsia="ru-RU"/>
        </w:rPr>
        <w:t xml:space="preserve"> </w:t>
      </w:r>
      <w:r w:rsidRPr="007A2A90">
        <w:rPr>
          <w:rFonts w:eastAsia="Times New Roman"/>
          <w:szCs w:val="28"/>
          <w:lang w:eastAsia="ru-RU"/>
        </w:rPr>
        <w:t xml:space="preserve">уделяется особое внимание вопросу создания условий безопасности </w:t>
      </w:r>
      <w:r>
        <w:rPr>
          <w:rFonts w:eastAsia="Times New Roman"/>
          <w:szCs w:val="28"/>
          <w:lang w:eastAsia="ru-RU"/>
        </w:rPr>
        <w:t xml:space="preserve"> обучения и воспитания. Д</w:t>
      </w:r>
      <w:r w:rsidRPr="007A2A90">
        <w:rPr>
          <w:rFonts w:eastAsia="Times New Roman"/>
          <w:szCs w:val="28"/>
          <w:lang w:eastAsia="ru-RU"/>
        </w:rPr>
        <w:t xml:space="preserve">ействует система комплексной безопасности, которая заключается в охране школы в </w:t>
      </w:r>
      <w:r w:rsidR="007402CC">
        <w:rPr>
          <w:rFonts w:eastAsia="Times New Roman"/>
          <w:szCs w:val="28"/>
          <w:lang w:eastAsia="ru-RU"/>
        </w:rPr>
        <w:t>круглосуточном режиме</w:t>
      </w:r>
      <w:r w:rsidRPr="007A2A90">
        <w:rPr>
          <w:rFonts w:eastAsia="Times New Roman"/>
          <w:szCs w:val="28"/>
          <w:lang w:eastAsia="ru-RU"/>
        </w:rPr>
        <w:t xml:space="preserve"> охранниками  и соблюдение порядка в рабочее время дежурным администратором, дежурным -</w:t>
      </w:r>
      <w:r>
        <w:rPr>
          <w:rFonts w:eastAsia="Times New Roman"/>
          <w:szCs w:val="28"/>
          <w:lang w:eastAsia="ru-RU"/>
        </w:rPr>
        <w:t xml:space="preserve"> </w:t>
      </w:r>
      <w:r w:rsidRPr="007A2A90">
        <w:rPr>
          <w:rFonts w:eastAsia="Times New Roman"/>
          <w:szCs w:val="28"/>
          <w:lang w:eastAsia="ru-RU"/>
        </w:rPr>
        <w:t>учителем, дежурным воспитателем; соблюдается конт</w:t>
      </w:r>
      <w:r>
        <w:rPr>
          <w:rFonts w:eastAsia="Times New Roman"/>
          <w:szCs w:val="28"/>
          <w:lang w:eastAsia="ru-RU"/>
        </w:rPr>
        <w:t xml:space="preserve">рольно-пропускной режим </w:t>
      </w:r>
      <w:r w:rsidR="00DD5A15">
        <w:rPr>
          <w:rFonts w:eastAsia="Times New Roman"/>
          <w:szCs w:val="28"/>
          <w:lang w:eastAsia="ru-RU"/>
        </w:rPr>
        <w:t>на территорию школы-интерната</w:t>
      </w:r>
      <w:r w:rsidRPr="007A2A90">
        <w:rPr>
          <w:rFonts w:eastAsia="Times New Roman"/>
          <w:szCs w:val="28"/>
          <w:lang w:eastAsia="ru-RU"/>
        </w:rPr>
        <w:t xml:space="preserve">; обеспечивается хранение ключей в доступном, но закрытом месте. </w:t>
      </w:r>
    </w:p>
    <w:p w:rsidR="001A2024" w:rsidRPr="007A2A90" w:rsidRDefault="007402CC" w:rsidP="00B4656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Территория организации</w:t>
      </w:r>
      <w:r w:rsidR="001A2024">
        <w:rPr>
          <w:rFonts w:eastAsia="Times New Roman"/>
          <w:szCs w:val="28"/>
          <w:lang w:eastAsia="ru-RU"/>
        </w:rPr>
        <w:t xml:space="preserve"> </w:t>
      </w:r>
      <w:r w:rsidR="001A2024" w:rsidRPr="007A2A9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ограждена</w:t>
      </w:r>
      <w:r w:rsidR="001A2024" w:rsidRPr="007A2A90">
        <w:rPr>
          <w:rFonts w:eastAsia="Times New Roman"/>
          <w:szCs w:val="28"/>
          <w:lang w:eastAsia="ru-RU"/>
        </w:rPr>
        <w:t xml:space="preserve"> п</w:t>
      </w:r>
      <w:r>
        <w:rPr>
          <w:rFonts w:eastAsia="Times New Roman"/>
          <w:szCs w:val="28"/>
          <w:lang w:eastAsia="ru-RU"/>
        </w:rPr>
        <w:t>о всему периметру забором и имее</w:t>
      </w:r>
      <w:r w:rsidR="001A2024" w:rsidRPr="007A2A90">
        <w:rPr>
          <w:rFonts w:eastAsia="Times New Roman"/>
          <w:szCs w:val="28"/>
          <w:lang w:eastAsia="ru-RU"/>
        </w:rPr>
        <w:t>т</w:t>
      </w:r>
      <w:r w:rsidR="001A2024">
        <w:rPr>
          <w:rFonts w:eastAsia="Times New Roman"/>
          <w:szCs w:val="28"/>
          <w:lang w:eastAsia="ru-RU"/>
        </w:rPr>
        <w:t xml:space="preserve"> </w:t>
      </w:r>
      <w:r w:rsidR="001A2024" w:rsidRPr="007A2A90">
        <w:rPr>
          <w:rFonts w:eastAsia="Times New Roman"/>
          <w:szCs w:val="28"/>
          <w:lang w:eastAsia="ru-RU"/>
        </w:rPr>
        <w:t>освещение от местно</w:t>
      </w:r>
      <w:r w:rsidR="001A2024">
        <w:rPr>
          <w:rFonts w:eastAsia="Times New Roman"/>
          <w:szCs w:val="28"/>
          <w:lang w:eastAsia="ru-RU"/>
        </w:rPr>
        <w:t>й линии электропередач. В зданиях</w:t>
      </w:r>
      <w:r w:rsidR="001A2024" w:rsidRPr="007A2A90">
        <w:rPr>
          <w:rFonts w:eastAsia="Times New Roman"/>
          <w:szCs w:val="28"/>
          <w:lang w:eastAsia="ru-RU"/>
        </w:rPr>
        <w:t xml:space="preserve"> в наличии </w:t>
      </w:r>
      <w:r w:rsidRPr="007A2A90">
        <w:rPr>
          <w:rFonts w:eastAsia="Times New Roman"/>
          <w:szCs w:val="28"/>
          <w:lang w:eastAsia="ru-RU"/>
        </w:rPr>
        <w:t>освещённые</w:t>
      </w:r>
      <w:r w:rsidR="001A2024" w:rsidRPr="007A2A90">
        <w:rPr>
          <w:rFonts w:eastAsia="Times New Roman"/>
          <w:szCs w:val="28"/>
          <w:lang w:eastAsia="ru-RU"/>
        </w:rPr>
        <w:t xml:space="preserve"> указателя «Выход».</w:t>
      </w:r>
    </w:p>
    <w:p w:rsidR="001A2024" w:rsidRPr="007A2A90" w:rsidRDefault="001A2024" w:rsidP="00B4656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>Для обеспечения антитеррористической защищённо</w:t>
      </w:r>
      <w:r>
        <w:rPr>
          <w:rFonts w:eastAsia="Times New Roman"/>
          <w:szCs w:val="28"/>
          <w:lang w:eastAsia="ru-RU"/>
        </w:rPr>
        <w:t xml:space="preserve">сти </w:t>
      </w:r>
      <w:r w:rsidRPr="007A2A90">
        <w:rPr>
          <w:rFonts w:eastAsia="Times New Roman"/>
          <w:szCs w:val="28"/>
          <w:lang w:eastAsia="ru-RU"/>
        </w:rPr>
        <w:t xml:space="preserve">разработан Паспорт безопасности образовательного учреждения, содержащий приказы </w:t>
      </w:r>
      <w:r>
        <w:rPr>
          <w:rFonts w:eastAsia="Times New Roman"/>
          <w:szCs w:val="28"/>
          <w:lang w:eastAsia="ru-RU"/>
        </w:rPr>
        <w:t xml:space="preserve">руководителя </w:t>
      </w:r>
      <w:r w:rsidRPr="007A2A90">
        <w:rPr>
          <w:rFonts w:eastAsia="Times New Roman"/>
          <w:szCs w:val="28"/>
          <w:lang w:eastAsia="ru-RU"/>
        </w:rPr>
        <w:t xml:space="preserve">по обеспечению безопасности образовательного учреждения; планы здания </w:t>
      </w:r>
      <w:r>
        <w:rPr>
          <w:rFonts w:eastAsia="Times New Roman"/>
          <w:szCs w:val="28"/>
          <w:lang w:eastAsia="ru-RU"/>
        </w:rPr>
        <w:t>и подходов к нему</w:t>
      </w:r>
      <w:r w:rsidRPr="007A2A90">
        <w:rPr>
          <w:rFonts w:eastAsia="Times New Roman"/>
          <w:szCs w:val="28"/>
          <w:lang w:eastAsia="ru-RU"/>
        </w:rPr>
        <w:t>; инструкции по охране объекта; список телефонов правоохранительных органов, силовых структур и аварийных</w:t>
      </w:r>
    </w:p>
    <w:p w:rsidR="001A2024" w:rsidRPr="007A2A90" w:rsidRDefault="001A2024" w:rsidP="00B4656D">
      <w:pPr>
        <w:pStyle w:val="a3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служб; инструкции по обеспечению безопасности при проведении массовых мероприятий и действию при возникновении ЧС. </w:t>
      </w:r>
    </w:p>
    <w:p w:rsidR="001A2024" w:rsidRPr="007A2A90" w:rsidRDefault="001A2024" w:rsidP="00B4656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Один раз в месяц проводятся учебные эвакуации из здания </w:t>
      </w:r>
      <w:r>
        <w:rPr>
          <w:rFonts w:eastAsia="Times New Roman"/>
          <w:szCs w:val="28"/>
          <w:lang w:eastAsia="ru-RU"/>
        </w:rPr>
        <w:t xml:space="preserve">организации </w:t>
      </w:r>
      <w:r w:rsidRPr="007A2A90">
        <w:rPr>
          <w:rFonts w:eastAsia="Times New Roman"/>
          <w:szCs w:val="28"/>
          <w:lang w:eastAsia="ru-RU"/>
        </w:rPr>
        <w:t>всех учащихся и сотрудников. Ежегодно сотрудники проходят обучение и проверку знаний по пожарной безопасности.</w:t>
      </w:r>
    </w:p>
    <w:p w:rsidR="001A2024" w:rsidRPr="007A2A90" w:rsidRDefault="001A2024" w:rsidP="00B4656D">
      <w:pPr>
        <w:pStyle w:val="a3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ab/>
      </w:r>
      <w:r w:rsidRPr="007A2A90">
        <w:rPr>
          <w:rFonts w:eastAsia="Times New Roman"/>
          <w:szCs w:val="28"/>
          <w:lang w:eastAsia="ru-RU"/>
        </w:rPr>
        <w:t xml:space="preserve">В установленные сроки изданы приказы </w:t>
      </w:r>
      <w:r>
        <w:rPr>
          <w:rFonts w:eastAsia="Times New Roman"/>
          <w:szCs w:val="28"/>
          <w:lang w:eastAsia="ru-RU"/>
        </w:rPr>
        <w:t xml:space="preserve">руководителями организаций </w:t>
      </w:r>
      <w:r w:rsidRPr="007A2A90">
        <w:rPr>
          <w:rFonts w:eastAsia="Times New Roman"/>
          <w:szCs w:val="28"/>
          <w:lang w:eastAsia="ru-RU"/>
        </w:rPr>
        <w:t xml:space="preserve">по охране труда и технике безопасности, по пожарной безопасности; </w:t>
      </w:r>
      <w:r>
        <w:rPr>
          <w:rFonts w:eastAsia="Times New Roman"/>
          <w:szCs w:val="28"/>
          <w:lang w:eastAsia="ru-RU"/>
        </w:rPr>
        <w:t xml:space="preserve">как правило, </w:t>
      </w:r>
      <w:r w:rsidRPr="007A2A90">
        <w:rPr>
          <w:rFonts w:eastAsia="Times New Roman"/>
          <w:szCs w:val="28"/>
          <w:lang w:eastAsia="ru-RU"/>
        </w:rPr>
        <w:t xml:space="preserve">своевременно проведены вводный, на рабочем месте и повторный инструктажи с различными категориями работников. </w:t>
      </w:r>
    </w:p>
    <w:p w:rsidR="001A2024" w:rsidRPr="007A2A90" w:rsidRDefault="001A2024" w:rsidP="00B4656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Регулярно проводится со всеми сотрудниками и вновь поступающими на работу инструктаж по охране труда, сохранности жизни и здоровья детей,                                                  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7A2A90">
        <w:rPr>
          <w:rFonts w:eastAsia="Times New Roman"/>
          <w:szCs w:val="28"/>
          <w:lang w:eastAsia="ru-RU"/>
        </w:rPr>
        <w:t xml:space="preserve">безопасным методам и приемам выполнения работ, оказанию первой помощи. Работники </w:t>
      </w:r>
      <w:r>
        <w:rPr>
          <w:rFonts w:eastAsia="Times New Roman"/>
          <w:szCs w:val="28"/>
          <w:lang w:eastAsia="ru-RU"/>
        </w:rPr>
        <w:t>в течение</w:t>
      </w:r>
      <w:r w:rsidRPr="007A2A90">
        <w:rPr>
          <w:rFonts w:eastAsia="Times New Roman"/>
          <w:szCs w:val="28"/>
          <w:lang w:eastAsia="ru-RU"/>
        </w:rPr>
        <w:t xml:space="preserve"> года были обеспечены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нормами. В учрежде</w:t>
      </w:r>
      <w:r>
        <w:rPr>
          <w:rFonts w:eastAsia="Times New Roman"/>
          <w:szCs w:val="28"/>
          <w:lang w:eastAsia="ru-RU"/>
        </w:rPr>
        <w:t>ниях созданы комиссии</w:t>
      </w:r>
      <w:r w:rsidRPr="007A2A90">
        <w:rPr>
          <w:rFonts w:eastAsia="Times New Roman"/>
          <w:szCs w:val="28"/>
          <w:lang w:eastAsia="ru-RU"/>
        </w:rPr>
        <w:t xml:space="preserve"> по охране труда, в состав которой входят члены выборного органа первичной профсоюзной организации.</w:t>
      </w:r>
    </w:p>
    <w:p w:rsidR="001A2024" w:rsidRPr="007A2A90" w:rsidRDefault="001A2024" w:rsidP="00B4656D">
      <w:pPr>
        <w:pStyle w:val="a3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 xml:space="preserve">        Обеспечивается прохождение бесплатных обязательных предварительных и периодических медицинских осмотров работников. С обеих сторон (и работника, и работодателя) соблюдаются и выполняются основные права и обязанности. </w:t>
      </w:r>
    </w:p>
    <w:p w:rsidR="001A2024" w:rsidRPr="00B03FBB" w:rsidRDefault="001A2024" w:rsidP="00B4656D">
      <w:pPr>
        <w:pStyle w:val="a3"/>
        <w:ind w:firstLine="708"/>
        <w:jc w:val="both"/>
        <w:rPr>
          <w:rFonts w:eastAsia="Times New Roman"/>
          <w:szCs w:val="28"/>
          <w:lang w:eastAsia="ru-RU"/>
        </w:rPr>
      </w:pPr>
      <w:r w:rsidRPr="007A2A90">
        <w:rPr>
          <w:rFonts w:eastAsia="Times New Roman"/>
          <w:szCs w:val="28"/>
          <w:lang w:eastAsia="ru-RU"/>
        </w:rPr>
        <w:t>В целях предупреждения несчастных случаев и профессиональных заболеваний строго соблюдается общие и специальные предписания по технике безопасности, охрана жизни и здоровья</w:t>
      </w:r>
      <w:r>
        <w:rPr>
          <w:rFonts w:eastAsia="Times New Roman"/>
          <w:szCs w:val="28"/>
          <w:lang w:eastAsia="ru-RU"/>
        </w:rPr>
        <w:t xml:space="preserve"> детей, действующих для </w:t>
      </w:r>
      <w:r w:rsidRPr="007A2A90">
        <w:rPr>
          <w:rFonts w:eastAsia="Times New Roman"/>
          <w:szCs w:val="28"/>
          <w:lang w:eastAsia="ru-RU"/>
        </w:rPr>
        <w:t>образовательного учреждения.</w:t>
      </w:r>
    </w:p>
    <w:p w:rsidR="00482377" w:rsidRDefault="00067B63" w:rsidP="00056DD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прошли </w:t>
      </w:r>
      <w:proofErr w:type="gramStart"/>
      <w:r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2 человека: Корнева И.Н., председатель ППО, </w:t>
      </w:r>
      <w:proofErr w:type="spellStart"/>
      <w:r>
        <w:rPr>
          <w:rFonts w:ascii="Times New Roman" w:hAnsi="Times New Roman"/>
          <w:sz w:val="28"/>
          <w:szCs w:val="28"/>
        </w:rPr>
        <w:t>Тормышова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="007402CC">
        <w:rPr>
          <w:rFonts w:ascii="Times New Roman" w:hAnsi="Times New Roman"/>
          <w:sz w:val="28"/>
          <w:szCs w:val="28"/>
        </w:rPr>
        <w:t>В. – старший воспитатель. В 2024</w:t>
      </w:r>
      <w:r w:rsidR="001975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</w:t>
      </w:r>
      <w:proofErr w:type="gramStart"/>
      <w:r>
        <w:rPr>
          <w:rFonts w:ascii="Times New Roman" w:hAnsi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/>
          <w:sz w:val="28"/>
          <w:szCs w:val="28"/>
        </w:rPr>
        <w:t xml:space="preserve"> СОУТ </w:t>
      </w:r>
      <w:r w:rsidR="00DD5A15" w:rsidRPr="00DD5A15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рабочих мест.</w:t>
      </w:r>
      <w:r w:rsidR="0019751A">
        <w:rPr>
          <w:rFonts w:ascii="Times New Roman" w:hAnsi="Times New Roman"/>
          <w:sz w:val="28"/>
          <w:szCs w:val="28"/>
        </w:rPr>
        <w:t xml:space="preserve"> Своевременно проводится </w:t>
      </w:r>
      <w:proofErr w:type="gramStart"/>
      <w:r w:rsidR="0019751A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="0019751A">
        <w:rPr>
          <w:rFonts w:ascii="Times New Roman" w:hAnsi="Times New Roman"/>
          <w:sz w:val="28"/>
          <w:szCs w:val="28"/>
        </w:rPr>
        <w:t xml:space="preserve"> труда, практические занятия по соблюдению мер противопожарной безопасности, антитеррористической угрозы.</w:t>
      </w:r>
    </w:p>
    <w:p w:rsidR="00056DD6" w:rsidRPr="00056DD6" w:rsidRDefault="00482377" w:rsidP="00056DD6">
      <w:pPr>
        <w:spacing w:after="0" w:line="240" w:lineRule="auto"/>
        <w:ind w:firstLine="604"/>
        <w:jc w:val="both"/>
        <w:rPr>
          <w:rFonts w:ascii="Times New Roman" w:hAnsi="Times New Roman"/>
        </w:rPr>
      </w:pPr>
      <w:r w:rsidRPr="00F85ED4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В рамках Дня охраны труда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7402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7402CC">
        <w:rPr>
          <w:rFonts w:ascii="Times New Roman" w:eastAsia="Times New Roman" w:hAnsi="Times New Roman"/>
          <w:sz w:val="28"/>
          <w:szCs w:val="28"/>
        </w:rPr>
        <w:t>нашей</w:t>
      </w:r>
      <w:proofErr w:type="gramEnd"/>
      <w:r w:rsidR="007402C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402CC">
        <w:rPr>
          <w:rFonts w:ascii="Times New Roman" w:eastAsia="Times New Roman" w:hAnsi="Times New Roman"/>
          <w:sz w:val="28"/>
          <w:szCs w:val="28"/>
        </w:rPr>
        <w:t>шкрое</w:t>
      </w:r>
      <w:proofErr w:type="spellEnd"/>
      <w:r w:rsidR="007402CC">
        <w:rPr>
          <w:rFonts w:ascii="Times New Roman" w:eastAsia="Times New Roman" w:hAnsi="Times New Roman"/>
          <w:sz w:val="28"/>
          <w:szCs w:val="28"/>
        </w:rPr>
        <w:t xml:space="preserve">-интернате была проведена конкурсная программа «Знатоки охраны труда» и круглый стол по </w:t>
      </w:r>
      <w:r w:rsidR="007402CC" w:rsidRPr="00056DD6">
        <w:rPr>
          <w:rFonts w:ascii="Times New Roman" w:eastAsia="Times New Roman" w:hAnsi="Times New Roman"/>
          <w:sz w:val="28"/>
          <w:szCs w:val="28"/>
        </w:rPr>
        <w:t xml:space="preserve">теме </w:t>
      </w:r>
      <w:r w:rsidR="00056DD6" w:rsidRPr="00056DD6">
        <w:rPr>
          <w:rFonts w:ascii="Times New Roman" w:hAnsi="Times New Roman"/>
          <w:b/>
          <w:sz w:val="28"/>
          <w:szCs w:val="28"/>
          <w:shd w:val="clear" w:color="auto" w:fill="FFFFFF"/>
        </w:rPr>
        <w:t> «</w:t>
      </w:r>
      <w:r w:rsidR="00056DD6" w:rsidRPr="00056DD6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Влияние изменения климата на безопасность и гигиену труда</w:t>
      </w:r>
      <w:r w:rsidR="00056DD6" w:rsidRPr="00056DD6">
        <w:rPr>
          <w:rFonts w:ascii="Times New Roman" w:hAnsi="Times New Roman"/>
          <w:b/>
          <w:sz w:val="28"/>
          <w:szCs w:val="28"/>
          <w:shd w:val="clear" w:color="auto" w:fill="FFFFFF"/>
        </w:rPr>
        <w:t>».</w:t>
      </w:r>
      <w:r w:rsidRPr="00D831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56DD6">
        <w:rPr>
          <w:rFonts w:ascii="Times New Roman" w:eastAsia="Times New Roman" w:hAnsi="Times New Roman"/>
          <w:sz w:val="28"/>
          <w:szCs w:val="28"/>
        </w:rPr>
        <w:t xml:space="preserve">Мы приняли участие в </w:t>
      </w:r>
      <w:r w:rsidR="00056DD6" w:rsidRPr="00056DD6">
        <w:rPr>
          <w:rFonts w:ascii="Times New Roman" w:hAnsi="Times New Roman"/>
          <w:sz w:val="28"/>
          <w:szCs w:val="28"/>
        </w:rPr>
        <w:t>Общероссийской компания «Для меня охрана труда это …»</w:t>
      </w:r>
      <w:r w:rsidR="00056DD6">
        <w:rPr>
          <w:rFonts w:ascii="Times New Roman" w:hAnsi="Times New Roman"/>
          <w:sz w:val="28"/>
          <w:szCs w:val="28"/>
        </w:rPr>
        <w:t>.</w:t>
      </w:r>
      <w:proofErr w:type="gramEnd"/>
    </w:p>
    <w:p w:rsidR="009A19C5" w:rsidRPr="009A19C5" w:rsidRDefault="009A19C5" w:rsidP="00B4656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19C5">
        <w:rPr>
          <w:rFonts w:ascii="Times New Roman" w:eastAsia="Times New Roman" w:hAnsi="Times New Roman"/>
          <w:b/>
          <w:sz w:val="24"/>
          <w:szCs w:val="24"/>
        </w:rPr>
        <w:t>МЕРОПРИЯТИЯ С РАБОТАЮЩЕЙ МОЛОДЕЖЬЮ</w:t>
      </w:r>
    </w:p>
    <w:p w:rsidR="009A19C5" w:rsidRPr="00FB4625" w:rsidRDefault="009A19C5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В отчетный период краевой </w:t>
      </w:r>
      <w:r>
        <w:rPr>
          <w:rFonts w:ascii="Times New Roman" w:eastAsia="Times New Roman" w:hAnsi="Times New Roman"/>
          <w:sz w:val="28"/>
          <w:szCs w:val="28"/>
        </w:rPr>
        <w:t xml:space="preserve">и 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рганизациями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Профсоюза уделялось особое внимание работе с молодежью, реализации проектов, направленных на создание условий для профессионального роста, повышение престижа и социальной значимости профессии.</w:t>
      </w:r>
    </w:p>
    <w:p w:rsidR="009A19C5" w:rsidRPr="00FB4625" w:rsidRDefault="009A19C5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Учитывая актуальность системы наставничества как существенной меры поддержки, адаптации и закрепления молодых педагогов, в </w:t>
      </w:r>
      <w:r w:rsidR="00056DD6">
        <w:rPr>
          <w:rFonts w:ascii="Times New Roman" w:eastAsia="Times New Roman" w:hAnsi="Times New Roman"/>
          <w:sz w:val="28"/>
          <w:szCs w:val="28"/>
        </w:rPr>
        <w:t xml:space="preserve"> нашей организации внедряется многофункциональная система наставничества.</w:t>
      </w:r>
    </w:p>
    <w:p w:rsidR="009F2521" w:rsidRDefault="009A19C5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Районная организация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осуществляет системную работу с молодыми педагогами при тесном взаимодействии с 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управлением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образования, </w:t>
      </w:r>
      <w:r>
        <w:rPr>
          <w:rFonts w:ascii="Times New Roman" w:eastAsia="Times New Roman" w:hAnsi="Times New Roman"/>
          <w:sz w:val="28"/>
          <w:szCs w:val="28"/>
        </w:rPr>
        <w:t xml:space="preserve">центром развития образования </w:t>
      </w:r>
      <w:r w:rsidRPr="00FB4625">
        <w:rPr>
          <w:rFonts w:ascii="Times New Roman" w:eastAsia="Times New Roman" w:hAnsi="Times New Roman"/>
          <w:sz w:val="28"/>
          <w:szCs w:val="28"/>
        </w:rPr>
        <w:t>и реализует не только образовательные проекты, но и ра</w:t>
      </w:r>
      <w:r>
        <w:rPr>
          <w:rFonts w:ascii="Times New Roman" w:eastAsia="Times New Roman" w:hAnsi="Times New Roman"/>
          <w:sz w:val="28"/>
          <w:szCs w:val="28"/>
        </w:rPr>
        <w:t xml:space="preserve">звивает институт наставничества, организует совместный отдых. Традиционной стала Летняя школа молодого педагога в п. Псебай на турбазе «Восход»,  во время которой молодые педагоги и наставники участвуют в мастер-классах,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командообразующих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мероприятиях. </w:t>
      </w:r>
      <w:proofErr w:type="gramStart"/>
      <w:r w:rsidR="00056DD6">
        <w:rPr>
          <w:rFonts w:ascii="Times New Roman" w:eastAsia="Times New Roman" w:hAnsi="Times New Roman"/>
          <w:sz w:val="28"/>
          <w:szCs w:val="28"/>
        </w:rPr>
        <w:t>Двое наших педагогов</w:t>
      </w:r>
      <w:proofErr w:type="gramEnd"/>
      <w:r w:rsidR="00056DD6">
        <w:rPr>
          <w:rFonts w:ascii="Times New Roman" w:eastAsia="Times New Roman" w:hAnsi="Times New Roman"/>
          <w:sz w:val="28"/>
          <w:szCs w:val="28"/>
        </w:rPr>
        <w:t xml:space="preserve"> приняли участие в Летней школе.</w:t>
      </w:r>
    </w:p>
    <w:p w:rsidR="009F2521" w:rsidRPr="009F2521" w:rsidRDefault="009F2521" w:rsidP="00B4656D">
      <w:pPr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2521">
        <w:rPr>
          <w:rFonts w:ascii="Times New Roman" w:eastAsia="Times New Roman" w:hAnsi="Times New Roman"/>
          <w:b/>
          <w:sz w:val="24"/>
          <w:szCs w:val="24"/>
        </w:rPr>
        <w:t>ОЗДОРОВЛЕНИЕ И ОТДЫХ</w:t>
      </w:r>
      <w:r w:rsidR="00B4656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F2521" w:rsidRDefault="009F2521" w:rsidP="00B465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Комитет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="002E70CE">
        <w:rPr>
          <w:rFonts w:ascii="Times New Roman" w:eastAsia="Times New Roman" w:hAnsi="Times New Roman"/>
          <w:sz w:val="28"/>
          <w:szCs w:val="28"/>
        </w:rPr>
        <w:t>организации, первичная профсоюзная организация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осуществляли подготовительную и организационную работу по проведению оздоровительной кампании, взаимодействовали с социальными партнерами, учреждениями санаторно-курортного комплекса, в результате различными форм</w:t>
      </w:r>
      <w:r>
        <w:rPr>
          <w:rFonts w:ascii="Times New Roman" w:eastAsia="Times New Roman" w:hAnsi="Times New Roman"/>
          <w:sz w:val="28"/>
          <w:szCs w:val="28"/>
        </w:rPr>
        <w:t xml:space="preserve">ами оздоровления и отдыха в отчетный период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оздоровлено</w:t>
      </w:r>
      <w:r w:rsidR="009811B8">
        <w:rPr>
          <w:rFonts w:ascii="Times New Roman" w:eastAsia="Times New Roman" w:hAnsi="Times New Roman"/>
          <w:sz w:val="28"/>
          <w:szCs w:val="28"/>
        </w:rPr>
        <w:t xml:space="preserve"> членов Профсоюза нашей школы-интерната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F2521" w:rsidRDefault="009F2521" w:rsidP="00B46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71D3">
        <w:rPr>
          <w:rFonts w:ascii="Times New Roman" w:hAnsi="Times New Roman"/>
          <w:sz w:val="28"/>
          <w:szCs w:val="28"/>
        </w:rPr>
        <w:t xml:space="preserve"> ЦОД « Р</w:t>
      </w:r>
      <w:r>
        <w:rPr>
          <w:rFonts w:ascii="Times New Roman" w:hAnsi="Times New Roman"/>
          <w:sz w:val="28"/>
          <w:szCs w:val="28"/>
        </w:rPr>
        <w:t xml:space="preserve">ассвет» (в настоящее время Пансионат) отдохнули: - взрослые </w:t>
      </w:r>
      <w:r w:rsidR="009811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9811B8">
        <w:rPr>
          <w:rFonts w:ascii="Times New Roman" w:hAnsi="Times New Roman"/>
          <w:sz w:val="28"/>
          <w:szCs w:val="28"/>
        </w:rPr>
        <w:t>а и детей –  1</w:t>
      </w:r>
      <w:r w:rsidRPr="00E371D3">
        <w:rPr>
          <w:rFonts w:ascii="Times New Roman" w:hAnsi="Times New Roman"/>
          <w:sz w:val="28"/>
          <w:szCs w:val="28"/>
        </w:rPr>
        <w:t xml:space="preserve"> чел. </w:t>
      </w:r>
    </w:p>
    <w:p w:rsidR="009F2521" w:rsidRDefault="009F2521" w:rsidP="00B46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договору районной организации Профсоюза оздоровлено на турбазе «Восход» п. Псебай Мостовского района в  поездках на два дня оздоровлено </w:t>
      </w:r>
      <w:r w:rsidR="009811B8">
        <w:rPr>
          <w:rFonts w:ascii="Times New Roman" w:hAnsi="Times New Roman"/>
          <w:sz w:val="28"/>
          <w:szCs w:val="28"/>
        </w:rPr>
        <w:t>12 членов профсоюза и 7</w:t>
      </w:r>
      <w:r>
        <w:rPr>
          <w:rFonts w:ascii="Times New Roman" w:hAnsi="Times New Roman"/>
          <w:sz w:val="28"/>
          <w:szCs w:val="28"/>
        </w:rPr>
        <w:t xml:space="preserve"> членов семьи. </w:t>
      </w:r>
    </w:p>
    <w:p w:rsidR="009F2521" w:rsidRDefault="009F2521" w:rsidP="00B46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экскурсии в </w:t>
      </w:r>
      <w:r w:rsidR="009811B8">
        <w:rPr>
          <w:rFonts w:ascii="Times New Roman" w:hAnsi="Times New Roman"/>
          <w:sz w:val="28"/>
          <w:szCs w:val="28"/>
        </w:rPr>
        <w:t xml:space="preserve">Свято-Михайловский монастырь </w:t>
      </w:r>
      <w:proofErr w:type="spellStart"/>
      <w:r w:rsidR="009811B8">
        <w:rPr>
          <w:rFonts w:ascii="Times New Roman" w:hAnsi="Times New Roman"/>
          <w:sz w:val="28"/>
          <w:szCs w:val="28"/>
        </w:rPr>
        <w:t>п</w:t>
      </w:r>
      <w:proofErr w:type="gramStart"/>
      <w:r w:rsidR="009811B8">
        <w:rPr>
          <w:rFonts w:ascii="Times New Roman" w:hAnsi="Times New Roman"/>
          <w:sz w:val="28"/>
          <w:szCs w:val="28"/>
        </w:rPr>
        <w:t>.П</w:t>
      </w:r>
      <w:proofErr w:type="gramEnd"/>
      <w:r w:rsidR="009811B8">
        <w:rPr>
          <w:rFonts w:ascii="Times New Roman" w:hAnsi="Times New Roman"/>
          <w:sz w:val="28"/>
          <w:szCs w:val="28"/>
        </w:rPr>
        <w:t>обеда</w:t>
      </w:r>
      <w:proofErr w:type="spellEnd"/>
      <w:r w:rsidR="009811B8">
        <w:rPr>
          <w:rFonts w:ascii="Times New Roman" w:hAnsi="Times New Roman"/>
          <w:sz w:val="28"/>
          <w:szCs w:val="28"/>
        </w:rPr>
        <w:t xml:space="preserve"> – 12</w:t>
      </w:r>
      <w:r w:rsidR="002E7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 профсоюза</w:t>
      </w:r>
      <w:r w:rsidR="009811B8">
        <w:rPr>
          <w:rFonts w:ascii="Times New Roman" w:hAnsi="Times New Roman"/>
          <w:sz w:val="28"/>
          <w:szCs w:val="28"/>
        </w:rPr>
        <w:t xml:space="preserve"> и 8 членов семьи</w:t>
      </w:r>
      <w:r>
        <w:rPr>
          <w:rFonts w:ascii="Times New Roman" w:hAnsi="Times New Roman"/>
          <w:sz w:val="28"/>
          <w:szCs w:val="28"/>
        </w:rPr>
        <w:t>.</w:t>
      </w:r>
    </w:p>
    <w:p w:rsidR="009F2521" w:rsidRDefault="009F2521" w:rsidP="00B46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</w:t>
      </w:r>
      <w:r w:rsidR="003903BD">
        <w:rPr>
          <w:rFonts w:ascii="Times New Roman" w:hAnsi="Times New Roman"/>
          <w:sz w:val="28"/>
          <w:szCs w:val="28"/>
        </w:rPr>
        <w:t>льтурно-массовых мероприятиях (</w:t>
      </w:r>
      <w:r>
        <w:rPr>
          <w:rFonts w:ascii="Times New Roman" w:hAnsi="Times New Roman"/>
          <w:sz w:val="28"/>
          <w:szCs w:val="28"/>
        </w:rPr>
        <w:t>концерты, спе</w:t>
      </w:r>
      <w:r w:rsidR="009811B8">
        <w:rPr>
          <w:rFonts w:ascii="Times New Roman" w:hAnsi="Times New Roman"/>
          <w:sz w:val="28"/>
          <w:szCs w:val="28"/>
        </w:rPr>
        <w:t>ктакли) приняли участие 25</w:t>
      </w:r>
      <w:r>
        <w:rPr>
          <w:rFonts w:ascii="Times New Roman" w:hAnsi="Times New Roman"/>
          <w:sz w:val="28"/>
          <w:szCs w:val="28"/>
        </w:rPr>
        <w:t xml:space="preserve"> чел. </w:t>
      </w:r>
    </w:p>
    <w:p w:rsidR="009F2521" w:rsidRDefault="009F2521" w:rsidP="00B46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акциях для ветеранов – </w:t>
      </w:r>
      <w:r w:rsidR="009811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чел., в чествованиях – </w:t>
      </w:r>
      <w:r w:rsidR="009811B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чел. </w:t>
      </w:r>
    </w:p>
    <w:p w:rsidR="009F2521" w:rsidRDefault="009F2521" w:rsidP="00B46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спортивно-оздоровительных мероприятиях приняли участие:</w:t>
      </w:r>
    </w:p>
    <w:p w:rsidR="009F2521" w:rsidRDefault="009811B8" w:rsidP="00B465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ГТО-  3</w:t>
      </w:r>
      <w:r w:rsidR="009F252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9F2521">
        <w:rPr>
          <w:rFonts w:ascii="Times New Roman" w:hAnsi="Times New Roman"/>
          <w:sz w:val="28"/>
          <w:szCs w:val="28"/>
        </w:rPr>
        <w:t>.</w:t>
      </w:r>
    </w:p>
    <w:p w:rsidR="009A19C5" w:rsidRDefault="009F2521" w:rsidP="00BF75ED">
      <w:pPr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Наш колл</w:t>
      </w:r>
      <w:r w:rsidR="009811B8">
        <w:rPr>
          <w:rFonts w:ascii="Times New Roman" w:hAnsi="Times New Roman"/>
          <w:sz w:val="28"/>
          <w:szCs w:val="28"/>
        </w:rPr>
        <w:t xml:space="preserve">ектив принимал активное участие </w:t>
      </w:r>
      <w:r w:rsidR="0016474E">
        <w:rPr>
          <w:rFonts w:ascii="Times New Roman" w:hAnsi="Times New Roman"/>
          <w:sz w:val="28"/>
          <w:szCs w:val="28"/>
        </w:rPr>
        <w:t xml:space="preserve">в акциях  «Начинаем день с зарядки», </w:t>
      </w:r>
      <w:r w:rsidR="0016474E" w:rsidRPr="0016474E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«Здоровая среда»</w:t>
      </w:r>
      <w:r w:rsidR="0016474E" w:rsidRPr="0016474E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br/>
        <w:t>Онлайн зарядка</w:t>
      </w:r>
      <w:r w:rsidR="00BF75ED">
        <w:rPr>
          <w:rFonts w:ascii="Times New Roman" w:hAnsi="Times New Roman"/>
          <w:sz w:val="28"/>
          <w:szCs w:val="28"/>
        </w:rPr>
        <w:t>.</w:t>
      </w:r>
    </w:p>
    <w:p w:rsidR="009F2521" w:rsidRDefault="009F2521" w:rsidP="00B4656D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13B2" w:rsidRPr="00D55058" w:rsidRDefault="00C113B2" w:rsidP="00B4656D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55058">
        <w:rPr>
          <w:rFonts w:ascii="Times New Roman" w:eastAsia="Times New Roman" w:hAnsi="Times New Roman"/>
          <w:b/>
          <w:sz w:val="24"/>
          <w:szCs w:val="24"/>
        </w:rPr>
        <w:t>ИНФОРМАЦИОННАЯ РАБОТА</w:t>
      </w:r>
    </w:p>
    <w:p w:rsidR="00C113B2" w:rsidRPr="00FB4625" w:rsidRDefault="00C113B2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lastRenderedPageBreak/>
        <w:t>Максимальная открытость деятельности, доступность информации для каждого члена Профсоюза – одно из главных</w:t>
      </w:r>
      <w:r w:rsidR="002E70CE">
        <w:rPr>
          <w:rFonts w:ascii="Times New Roman" w:eastAsia="Times New Roman" w:hAnsi="Times New Roman"/>
          <w:sz w:val="28"/>
          <w:szCs w:val="28"/>
        </w:rPr>
        <w:t xml:space="preserve"> направлений в работе каждой первичной профсоюзной организации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113B2" w:rsidRPr="002E70CE" w:rsidRDefault="002E70CE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Наши члены Профсоюза активно знакомятся с информацией на </w:t>
      </w:r>
      <w:r w:rsidR="00C113B2" w:rsidRPr="00FB4625">
        <w:rPr>
          <w:rFonts w:ascii="Times New Roman" w:eastAsia="Times New Roman" w:hAnsi="Times New Roman"/>
          <w:sz w:val="28"/>
          <w:szCs w:val="28"/>
        </w:rPr>
        <w:t>сайт</w:t>
      </w:r>
      <w:r>
        <w:rPr>
          <w:rFonts w:ascii="Times New Roman" w:eastAsia="Times New Roman" w:hAnsi="Times New Roman"/>
          <w:sz w:val="28"/>
          <w:szCs w:val="28"/>
        </w:rPr>
        <w:t>ах краевой,</w:t>
      </w:r>
      <w:r w:rsidR="00C113B2" w:rsidRPr="00FB4625">
        <w:rPr>
          <w:rFonts w:ascii="Times New Roman" w:eastAsia="Times New Roman" w:hAnsi="Times New Roman"/>
          <w:sz w:val="28"/>
          <w:szCs w:val="28"/>
        </w:rPr>
        <w:t xml:space="preserve"> </w:t>
      </w:r>
      <w:r w:rsidR="00C113B2">
        <w:rPr>
          <w:rFonts w:ascii="Times New Roman" w:eastAsia="Times New Roman" w:hAnsi="Times New Roman"/>
          <w:sz w:val="28"/>
          <w:szCs w:val="28"/>
        </w:rPr>
        <w:t xml:space="preserve">районной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организации Профсоюза, в группах </w:t>
      </w:r>
      <w:r>
        <w:rPr>
          <w:rFonts w:ascii="Times New Roman" w:eastAsia="Times New Roman" w:hAnsi="Times New Roman"/>
          <w:sz w:val="28"/>
          <w:szCs w:val="28"/>
          <w:lang w:val="en-US"/>
        </w:rPr>
        <w:t>VK</w:t>
      </w:r>
      <w:r>
        <w:rPr>
          <w:rFonts w:ascii="Times New Roman" w:eastAsia="Times New Roman" w:hAnsi="Times New Roman"/>
          <w:sz w:val="28"/>
          <w:szCs w:val="28"/>
        </w:rPr>
        <w:t>, Одноклассники.</w:t>
      </w:r>
    </w:p>
    <w:p w:rsidR="00C113B2" w:rsidRPr="00FB4625" w:rsidRDefault="00571B1E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первичной профорганизации</w:t>
      </w:r>
      <w:r w:rsidR="00C113B2" w:rsidRPr="00FB4625">
        <w:rPr>
          <w:rFonts w:ascii="Times New Roman" w:eastAsia="Times New Roman" w:hAnsi="Times New Roman"/>
          <w:sz w:val="28"/>
          <w:szCs w:val="28"/>
        </w:rPr>
        <w:t xml:space="preserve"> действуют </w:t>
      </w:r>
      <w:r>
        <w:rPr>
          <w:rFonts w:ascii="Times New Roman" w:eastAsia="Times New Roman" w:hAnsi="Times New Roman"/>
          <w:sz w:val="28"/>
          <w:szCs w:val="28"/>
        </w:rPr>
        <w:t>раздел на сайте  образовательной организации</w:t>
      </w:r>
      <w:r w:rsidR="00C113B2" w:rsidRPr="00FB462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члены ППО активные участники групп</w:t>
      </w:r>
      <w:r w:rsidR="00C113B2" w:rsidRPr="00FB4625">
        <w:rPr>
          <w:rFonts w:ascii="Times New Roman" w:eastAsia="Times New Roman" w:hAnsi="Times New Roman"/>
          <w:sz w:val="28"/>
          <w:szCs w:val="28"/>
        </w:rPr>
        <w:t xml:space="preserve"> в социальных сетях.</w:t>
      </w:r>
    </w:p>
    <w:p w:rsidR="00A16378" w:rsidRPr="00FB4625" w:rsidRDefault="00A16378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Нашей профсоюзной организации необходимо активизировать информационную работу по представлению опыта коллег в СМИ.</w:t>
      </w:r>
    </w:p>
    <w:p w:rsidR="00C113B2" w:rsidRPr="00B26F27" w:rsidRDefault="00C113B2" w:rsidP="00B4656D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FB4625">
        <w:rPr>
          <w:rFonts w:ascii="Times New Roman" w:eastAsia="Times New Roman" w:hAnsi="Times New Roman"/>
          <w:sz w:val="28"/>
          <w:szCs w:val="28"/>
        </w:rPr>
        <w:t xml:space="preserve">Поскольку от качественного информационного сопровождения профсоюзной работы и своевременного освещения ее результатов в средствах массовой информации напрямую зависит осведомленность работников отрасли </w:t>
      </w:r>
      <w:r>
        <w:rPr>
          <w:rFonts w:ascii="Times New Roman" w:eastAsia="Times New Roman" w:hAnsi="Times New Roman"/>
          <w:sz w:val="28"/>
          <w:szCs w:val="28"/>
        </w:rPr>
        <w:t xml:space="preserve">и социальных партнеров </w:t>
      </w:r>
      <w:r w:rsidRPr="00FB4625">
        <w:rPr>
          <w:rFonts w:ascii="Times New Roman" w:eastAsia="Times New Roman" w:hAnsi="Times New Roman"/>
          <w:sz w:val="28"/>
          <w:szCs w:val="28"/>
        </w:rPr>
        <w:t xml:space="preserve">о наиболее значимых достижениях в деятельности Профсоюза в целом и Комитета </w:t>
      </w:r>
      <w:r>
        <w:rPr>
          <w:rFonts w:ascii="Times New Roman" w:eastAsia="Times New Roman" w:hAnsi="Times New Roman"/>
          <w:sz w:val="28"/>
          <w:szCs w:val="28"/>
        </w:rPr>
        <w:t xml:space="preserve">районной </w:t>
      </w:r>
      <w:r w:rsidRPr="00FB4625">
        <w:rPr>
          <w:rFonts w:ascii="Times New Roman" w:eastAsia="Times New Roman" w:hAnsi="Times New Roman"/>
          <w:sz w:val="28"/>
          <w:szCs w:val="28"/>
        </w:rPr>
        <w:t>организации в частности, разви</w:t>
      </w:r>
      <w:r>
        <w:rPr>
          <w:rFonts w:ascii="Times New Roman" w:eastAsia="Times New Roman" w:hAnsi="Times New Roman"/>
          <w:sz w:val="28"/>
          <w:szCs w:val="28"/>
        </w:rPr>
        <w:t xml:space="preserve">тию информационной работы </w:t>
      </w:r>
      <w:r w:rsidRPr="00FB4625">
        <w:rPr>
          <w:rFonts w:ascii="Times New Roman" w:eastAsia="Times New Roman" w:hAnsi="Times New Roman"/>
          <w:sz w:val="28"/>
          <w:szCs w:val="28"/>
        </w:rPr>
        <w:t>необходимо уделить особое вним</w:t>
      </w:r>
      <w:r w:rsidRPr="00B26F27">
        <w:rPr>
          <w:rFonts w:ascii="Times New Roman" w:eastAsia="Times New Roman" w:hAnsi="Times New Roman"/>
          <w:sz w:val="28"/>
          <w:szCs w:val="28"/>
        </w:rPr>
        <w:t>ание.</w:t>
      </w:r>
    </w:p>
    <w:p w:rsidR="00B26F27" w:rsidRPr="00B26F27" w:rsidRDefault="00625368" w:rsidP="00B26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6F27">
        <w:rPr>
          <w:rFonts w:ascii="Times New Roman" w:hAnsi="Times New Roman"/>
          <w:sz w:val="28"/>
          <w:szCs w:val="28"/>
        </w:rPr>
        <w:tab/>
      </w:r>
      <w:r w:rsidR="00BF75ED" w:rsidRPr="00B26F27">
        <w:rPr>
          <w:rFonts w:ascii="Times New Roman" w:hAnsi="Times New Roman"/>
          <w:sz w:val="28"/>
          <w:szCs w:val="28"/>
          <w:lang w:eastAsia="zh-CN"/>
        </w:rPr>
        <w:t>В</w:t>
      </w:r>
      <w:r w:rsidR="00FA44AD" w:rsidRPr="00B26F27">
        <w:rPr>
          <w:rFonts w:ascii="Times New Roman" w:hAnsi="Times New Roman"/>
          <w:sz w:val="28"/>
          <w:szCs w:val="28"/>
          <w:lang w:eastAsia="zh-CN"/>
        </w:rPr>
        <w:t xml:space="preserve"> отчетный период наша профсоюзная организация также принимала участие во всех акциях Общероссийского профсоюза образования по вопросам повышения заработной платы, охраны труда, в Общероссийских Акциях единства «За досто</w:t>
      </w:r>
      <w:r w:rsidR="00067B63" w:rsidRPr="00B26F27">
        <w:rPr>
          <w:rFonts w:ascii="Times New Roman" w:hAnsi="Times New Roman"/>
          <w:sz w:val="28"/>
          <w:szCs w:val="28"/>
          <w:lang w:eastAsia="zh-CN"/>
        </w:rPr>
        <w:t>йный труд!»</w:t>
      </w:r>
      <w:r w:rsidR="00571B1E" w:rsidRPr="00B26F27">
        <w:rPr>
          <w:rFonts w:ascii="Times New Roman" w:hAnsi="Times New Roman"/>
          <w:sz w:val="28"/>
          <w:szCs w:val="28"/>
          <w:lang w:eastAsia="zh-CN"/>
        </w:rPr>
        <w:t xml:space="preserve"> под девизом:</w:t>
      </w:r>
      <w:r w:rsidR="00571B1E" w:rsidRPr="00B26F27">
        <w:rPr>
          <w:rFonts w:ascii="Times New Roman" w:hAnsi="Times New Roman"/>
          <w:color w:val="333333"/>
          <w:shd w:val="clear" w:color="auto" w:fill="FFFFFF"/>
        </w:rPr>
        <w:t xml:space="preserve">  </w:t>
      </w:r>
      <w:r w:rsidR="00571B1E" w:rsidRPr="00B26F27">
        <w:rPr>
          <w:rFonts w:ascii="Times New Roman" w:hAnsi="Times New Roman"/>
          <w:sz w:val="28"/>
          <w:szCs w:val="28"/>
          <w:shd w:val="clear" w:color="auto" w:fill="FFFFFF"/>
        </w:rPr>
        <w:t>«Достойный труд </w:t>
      </w:r>
      <w:proofErr w:type="gramStart"/>
      <w:r w:rsidR="00571B1E" w:rsidRPr="00B26F27">
        <w:rPr>
          <w:rFonts w:ascii="Times New Roman" w:hAnsi="Times New Roman"/>
          <w:sz w:val="28"/>
          <w:szCs w:val="28"/>
          <w:shd w:val="clear" w:color="auto" w:fill="FFFFFF"/>
        </w:rPr>
        <w:t>—о</w:t>
      </w:r>
      <w:proofErr w:type="gramEnd"/>
      <w:r w:rsidR="00571B1E" w:rsidRPr="00B26F27">
        <w:rPr>
          <w:rFonts w:ascii="Times New Roman" w:hAnsi="Times New Roman"/>
          <w:sz w:val="28"/>
          <w:szCs w:val="28"/>
          <w:shd w:val="clear" w:color="auto" w:fill="FFFFFF"/>
        </w:rPr>
        <w:t>снова благополучия семьи!</w:t>
      </w:r>
      <w:r w:rsidR="00067B63" w:rsidRPr="00B26F27">
        <w:rPr>
          <w:rFonts w:ascii="Times New Roman" w:hAnsi="Times New Roman"/>
          <w:sz w:val="28"/>
          <w:szCs w:val="28"/>
          <w:lang w:eastAsia="zh-CN"/>
        </w:rPr>
        <w:t>, также представляли</w:t>
      </w:r>
      <w:r w:rsidR="00B4656D" w:rsidRPr="00B26F27">
        <w:rPr>
          <w:rFonts w:ascii="Times New Roman" w:hAnsi="Times New Roman"/>
          <w:sz w:val="28"/>
          <w:szCs w:val="28"/>
          <w:lang w:eastAsia="zh-CN"/>
        </w:rPr>
        <w:t xml:space="preserve"> видеоролик</w:t>
      </w:r>
      <w:r w:rsidR="00571B1E" w:rsidRPr="00B26F27">
        <w:rPr>
          <w:rFonts w:ascii="Times New Roman" w:hAnsi="Times New Roman"/>
          <w:sz w:val="28"/>
          <w:szCs w:val="28"/>
          <w:lang w:eastAsia="zh-CN"/>
        </w:rPr>
        <w:t>и</w:t>
      </w:r>
      <w:r w:rsidR="00B4656D" w:rsidRPr="00B26F27">
        <w:rPr>
          <w:rFonts w:ascii="Times New Roman" w:hAnsi="Times New Roman"/>
          <w:sz w:val="28"/>
          <w:szCs w:val="28"/>
          <w:lang w:eastAsia="zh-CN"/>
        </w:rPr>
        <w:t xml:space="preserve"> к</w:t>
      </w:r>
      <w:r w:rsidR="00BF75ED" w:rsidRPr="00B26F27">
        <w:rPr>
          <w:rFonts w:ascii="Times New Roman" w:hAnsi="Times New Roman"/>
          <w:sz w:val="28"/>
          <w:szCs w:val="28"/>
          <w:lang w:eastAsia="zh-CN"/>
        </w:rPr>
        <w:t xml:space="preserve"> интернет-акциях «Голос памяти: читаем стихи о войне», «Лица Победы: расскажи о своем герое» и др. </w:t>
      </w:r>
      <w:r w:rsidR="00571B1E" w:rsidRPr="00B26F27">
        <w:rPr>
          <w:rFonts w:ascii="Times New Roman" w:hAnsi="Times New Roman"/>
          <w:sz w:val="28"/>
          <w:szCs w:val="28"/>
          <w:lang w:eastAsia="zh-CN"/>
        </w:rPr>
        <w:t>Дети членов Профсо</w:t>
      </w:r>
      <w:r w:rsidR="00F51857">
        <w:rPr>
          <w:rFonts w:ascii="Times New Roman" w:hAnsi="Times New Roman"/>
          <w:sz w:val="28"/>
          <w:szCs w:val="28"/>
          <w:lang w:eastAsia="zh-CN"/>
        </w:rPr>
        <w:t>ю</w:t>
      </w:r>
      <w:r w:rsidR="00571B1E" w:rsidRPr="00B26F27">
        <w:rPr>
          <w:rFonts w:ascii="Times New Roman" w:hAnsi="Times New Roman"/>
          <w:sz w:val="28"/>
          <w:szCs w:val="28"/>
          <w:lang w:eastAsia="zh-CN"/>
        </w:rPr>
        <w:t xml:space="preserve">за приняли участие в  профсоюзном </w:t>
      </w:r>
      <w:r w:rsidR="00B26F27" w:rsidRPr="00B26F27">
        <w:rPr>
          <w:rFonts w:ascii="Times New Roman" w:hAnsi="Times New Roman"/>
          <w:sz w:val="28"/>
          <w:szCs w:val="28"/>
          <w:lang w:eastAsia="zh-CN"/>
        </w:rPr>
        <w:t xml:space="preserve">творческом </w:t>
      </w:r>
      <w:r w:rsidR="00571B1E" w:rsidRPr="00B26F27">
        <w:rPr>
          <w:rFonts w:ascii="Times New Roman" w:hAnsi="Times New Roman"/>
          <w:sz w:val="28"/>
          <w:szCs w:val="28"/>
          <w:lang w:eastAsia="zh-CN"/>
        </w:rPr>
        <w:t>конкурсе</w:t>
      </w:r>
      <w:r w:rsidR="00B26F27" w:rsidRPr="00B26F2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26F27" w:rsidRPr="00B26F27">
        <w:rPr>
          <w:rFonts w:ascii="Times New Roman" w:hAnsi="Times New Roman"/>
          <w:sz w:val="28"/>
          <w:szCs w:val="28"/>
          <w:shd w:val="clear" w:color="auto" w:fill="FFFFFF"/>
        </w:rPr>
        <w:t>«Достойный труд —основа благополучия семьи!»</w:t>
      </w:r>
      <w:r w:rsidR="00B26F27" w:rsidRPr="00B26F27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B26F27" w:rsidRPr="00B26F27">
        <w:rPr>
          <w:rFonts w:ascii="Times New Roman" w:hAnsi="Times New Roman"/>
          <w:sz w:val="28"/>
          <w:szCs w:val="28"/>
        </w:rPr>
        <w:t>в краевой профсоюзной детской творческой акции «Новогодняя открытка солдату»</w:t>
      </w:r>
      <w:r w:rsidR="00B26F27">
        <w:rPr>
          <w:rFonts w:ascii="Times New Roman" w:hAnsi="Times New Roman"/>
          <w:sz w:val="28"/>
          <w:szCs w:val="28"/>
        </w:rPr>
        <w:t>.</w:t>
      </w:r>
    </w:p>
    <w:p w:rsidR="00C730D9" w:rsidRDefault="00EA7B42" w:rsidP="00B4656D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</w:t>
      </w:r>
      <w:r w:rsidR="00F51857">
        <w:rPr>
          <w:rFonts w:ascii="Times New Roman" w:hAnsi="Times New Roman"/>
          <w:sz w:val="28"/>
          <w:szCs w:val="28"/>
        </w:rPr>
        <w:t>публичного отчета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хочу призвать всех членов нашей первичной  профсоюзной организации не считать, что  достаточно быть в профсоюзе, </w:t>
      </w:r>
      <w:r w:rsidRPr="004F64C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дальше –</w:t>
      </w:r>
      <w:r w:rsidR="004B2870">
        <w:rPr>
          <w:rFonts w:ascii="Times New Roman" w:hAnsi="Times New Roman"/>
          <w:sz w:val="28"/>
          <w:szCs w:val="28"/>
        </w:rPr>
        <w:t xml:space="preserve"> </w:t>
      </w:r>
      <w:r w:rsidR="00A16378">
        <w:rPr>
          <w:rFonts w:ascii="Times New Roman" w:hAnsi="Times New Roman"/>
          <w:sz w:val="28"/>
          <w:szCs w:val="28"/>
        </w:rPr>
        <w:t xml:space="preserve">работа только профсоюзного комитета, его председателя. </w:t>
      </w:r>
      <w:r w:rsidR="004B2870">
        <w:rPr>
          <w:rFonts w:ascii="Times New Roman" w:hAnsi="Times New Roman"/>
          <w:sz w:val="28"/>
          <w:szCs w:val="28"/>
        </w:rPr>
        <w:t xml:space="preserve">Есть </w:t>
      </w:r>
      <w:r w:rsidRPr="004F64C7">
        <w:rPr>
          <w:rFonts w:ascii="Times New Roman" w:hAnsi="Times New Roman"/>
          <w:sz w:val="28"/>
          <w:szCs w:val="28"/>
        </w:rPr>
        <w:t>хорошие слова: профсоюз – это реальная сила, способная защищать человека труда, но с его активным участием.</w:t>
      </w:r>
    </w:p>
    <w:p w:rsidR="00A16378" w:rsidRDefault="00A16378" w:rsidP="00B46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B42" w:rsidRDefault="00EA7B42" w:rsidP="00B465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C2E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115C2E">
        <w:rPr>
          <w:rFonts w:ascii="Times New Roman" w:hAnsi="Times New Roman"/>
          <w:sz w:val="28"/>
          <w:szCs w:val="28"/>
        </w:rPr>
        <w:t>первичной</w:t>
      </w:r>
      <w:proofErr w:type="gramEnd"/>
      <w:r w:rsidRPr="00115C2E">
        <w:rPr>
          <w:rFonts w:ascii="Times New Roman" w:hAnsi="Times New Roman"/>
          <w:sz w:val="28"/>
          <w:szCs w:val="28"/>
        </w:rPr>
        <w:t xml:space="preserve"> </w:t>
      </w:r>
    </w:p>
    <w:p w:rsidR="0023376B" w:rsidRPr="0023376B" w:rsidRDefault="00EA7B42" w:rsidP="00BF75ED">
      <w:pPr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115C2E">
        <w:rPr>
          <w:rFonts w:ascii="Times New Roman" w:hAnsi="Times New Roman"/>
          <w:sz w:val="28"/>
          <w:szCs w:val="28"/>
        </w:rPr>
        <w:t>профсоюзной организации</w:t>
      </w:r>
      <w:r w:rsidR="00097E2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097E28">
        <w:rPr>
          <w:rFonts w:ascii="Times New Roman" w:hAnsi="Times New Roman"/>
          <w:sz w:val="28"/>
          <w:szCs w:val="28"/>
        </w:rPr>
        <w:t>И.Н.Корнева</w:t>
      </w:r>
      <w:proofErr w:type="spellEnd"/>
    </w:p>
    <w:sectPr w:rsidR="0023376B" w:rsidRPr="0023376B" w:rsidSect="00C50C5E">
      <w:pgSz w:w="11906" w:h="16838"/>
      <w:pgMar w:top="964" w:right="851" w:bottom="96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2B" w:rsidRDefault="00DC0A2B">
      <w:pPr>
        <w:spacing w:after="0" w:line="240" w:lineRule="auto"/>
      </w:pPr>
      <w:r>
        <w:separator/>
      </w:r>
    </w:p>
  </w:endnote>
  <w:endnote w:type="continuationSeparator" w:id="0">
    <w:p w:rsidR="00DC0A2B" w:rsidRDefault="00DC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2B" w:rsidRDefault="00DC0A2B">
      <w:pPr>
        <w:spacing w:after="0" w:line="240" w:lineRule="auto"/>
      </w:pPr>
      <w:r>
        <w:separator/>
      </w:r>
    </w:p>
  </w:footnote>
  <w:footnote w:type="continuationSeparator" w:id="0">
    <w:p w:rsidR="00DC0A2B" w:rsidRDefault="00DC0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hAnsi="Times New Roman" w:cs="Times New Roman"/>
        <w:b w:val="0"/>
        <w:color w:val="auto"/>
        <w:sz w:val="28"/>
        <w:szCs w:val="28"/>
      </w:rPr>
    </w:lvl>
  </w:abstractNum>
  <w:abstractNum w:abstractNumId="1">
    <w:nsid w:val="09CB5A52"/>
    <w:multiLevelType w:val="hybridMultilevel"/>
    <w:tmpl w:val="F6FE24B0"/>
    <w:lvl w:ilvl="0" w:tplc="B64E581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63FE0"/>
    <w:multiLevelType w:val="multilevel"/>
    <w:tmpl w:val="59DC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B1468"/>
    <w:multiLevelType w:val="hybridMultilevel"/>
    <w:tmpl w:val="5226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542EB"/>
    <w:multiLevelType w:val="hybridMultilevel"/>
    <w:tmpl w:val="0136D71A"/>
    <w:lvl w:ilvl="0" w:tplc="5CEA03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603D33"/>
    <w:multiLevelType w:val="hybridMultilevel"/>
    <w:tmpl w:val="A7F02AB6"/>
    <w:lvl w:ilvl="0" w:tplc="06DED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8E"/>
    <w:rsid w:val="00013F72"/>
    <w:rsid w:val="000140BB"/>
    <w:rsid w:val="00037F82"/>
    <w:rsid w:val="00056DD6"/>
    <w:rsid w:val="00066E8B"/>
    <w:rsid w:val="00067B63"/>
    <w:rsid w:val="00093FA0"/>
    <w:rsid w:val="00097E28"/>
    <w:rsid w:val="000B2E16"/>
    <w:rsid w:val="000D1FD7"/>
    <w:rsid w:val="00115C2E"/>
    <w:rsid w:val="001202FE"/>
    <w:rsid w:val="00121294"/>
    <w:rsid w:val="0012739F"/>
    <w:rsid w:val="001273D8"/>
    <w:rsid w:val="00130025"/>
    <w:rsid w:val="00134923"/>
    <w:rsid w:val="001469C4"/>
    <w:rsid w:val="0016156F"/>
    <w:rsid w:val="0016474E"/>
    <w:rsid w:val="001648F9"/>
    <w:rsid w:val="00176A90"/>
    <w:rsid w:val="0019751A"/>
    <w:rsid w:val="001A1D95"/>
    <w:rsid w:val="001A2024"/>
    <w:rsid w:val="001A302A"/>
    <w:rsid w:val="001E30F3"/>
    <w:rsid w:val="001E7AC8"/>
    <w:rsid w:val="001F3D5F"/>
    <w:rsid w:val="002063CE"/>
    <w:rsid w:val="002222D5"/>
    <w:rsid w:val="0023198D"/>
    <w:rsid w:val="00231B04"/>
    <w:rsid w:val="00232936"/>
    <w:rsid w:val="0023376B"/>
    <w:rsid w:val="00236855"/>
    <w:rsid w:val="0027402D"/>
    <w:rsid w:val="002830C4"/>
    <w:rsid w:val="002B4131"/>
    <w:rsid w:val="002D4AD8"/>
    <w:rsid w:val="002E7038"/>
    <w:rsid w:val="002E70CE"/>
    <w:rsid w:val="00303439"/>
    <w:rsid w:val="003129F6"/>
    <w:rsid w:val="00345ABF"/>
    <w:rsid w:val="00350921"/>
    <w:rsid w:val="0035604C"/>
    <w:rsid w:val="003700D1"/>
    <w:rsid w:val="003903BD"/>
    <w:rsid w:val="0039701D"/>
    <w:rsid w:val="003C6249"/>
    <w:rsid w:val="003F1818"/>
    <w:rsid w:val="00420E35"/>
    <w:rsid w:val="00451EEA"/>
    <w:rsid w:val="004648D5"/>
    <w:rsid w:val="00482377"/>
    <w:rsid w:val="004A4EF2"/>
    <w:rsid w:val="004A542F"/>
    <w:rsid w:val="004B2870"/>
    <w:rsid w:val="004B4A58"/>
    <w:rsid w:val="004C6E73"/>
    <w:rsid w:val="0050434F"/>
    <w:rsid w:val="005117B2"/>
    <w:rsid w:val="00526363"/>
    <w:rsid w:val="005369A0"/>
    <w:rsid w:val="00541A93"/>
    <w:rsid w:val="005451E3"/>
    <w:rsid w:val="005453D0"/>
    <w:rsid w:val="005546DE"/>
    <w:rsid w:val="00557560"/>
    <w:rsid w:val="005663FF"/>
    <w:rsid w:val="00566DFA"/>
    <w:rsid w:val="00571B1E"/>
    <w:rsid w:val="005A167E"/>
    <w:rsid w:val="005B2359"/>
    <w:rsid w:val="005C0C05"/>
    <w:rsid w:val="00602878"/>
    <w:rsid w:val="00613681"/>
    <w:rsid w:val="0062505B"/>
    <w:rsid w:val="00625368"/>
    <w:rsid w:val="0062646C"/>
    <w:rsid w:val="00626C4A"/>
    <w:rsid w:val="006340BE"/>
    <w:rsid w:val="00646AD0"/>
    <w:rsid w:val="00666351"/>
    <w:rsid w:val="00681E89"/>
    <w:rsid w:val="006C6A1A"/>
    <w:rsid w:val="006F3E2F"/>
    <w:rsid w:val="00706822"/>
    <w:rsid w:val="00727F31"/>
    <w:rsid w:val="007402CC"/>
    <w:rsid w:val="00744C38"/>
    <w:rsid w:val="0076018C"/>
    <w:rsid w:val="00772E2B"/>
    <w:rsid w:val="007B140A"/>
    <w:rsid w:val="007C4EB4"/>
    <w:rsid w:val="007D2A8F"/>
    <w:rsid w:val="007D2BB4"/>
    <w:rsid w:val="007D780A"/>
    <w:rsid w:val="007F3522"/>
    <w:rsid w:val="008058D9"/>
    <w:rsid w:val="00882C0B"/>
    <w:rsid w:val="00883A55"/>
    <w:rsid w:val="00884680"/>
    <w:rsid w:val="00893E39"/>
    <w:rsid w:val="008C63C7"/>
    <w:rsid w:val="008E2DDC"/>
    <w:rsid w:val="008E6B50"/>
    <w:rsid w:val="008F30D6"/>
    <w:rsid w:val="008F5A8F"/>
    <w:rsid w:val="0090467D"/>
    <w:rsid w:val="0091024E"/>
    <w:rsid w:val="00915139"/>
    <w:rsid w:val="00917416"/>
    <w:rsid w:val="009444CC"/>
    <w:rsid w:val="00972561"/>
    <w:rsid w:val="009811B8"/>
    <w:rsid w:val="00981F27"/>
    <w:rsid w:val="00990B5F"/>
    <w:rsid w:val="009A19C5"/>
    <w:rsid w:val="009A4289"/>
    <w:rsid w:val="009B4D80"/>
    <w:rsid w:val="009C16C5"/>
    <w:rsid w:val="009F2521"/>
    <w:rsid w:val="00A01AF2"/>
    <w:rsid w:val="00A1526F"/>
    <w:rsid w:val="00A16378"/>
    <w:rsid w:val="00A22A80"/>
    <w:rsid w:val="00A24512"/>
    <w:rsid w:val="00A26DE4"/>
    <w:rsid w:val="00A713F5"/>
    <w:rsid w:val="00A75BF4"/>
    <w:rsid w:val="00AA0E79"/>
    <w:rsid w:val="00AA55B4"/>
    <w:rsid w:val="00AB3972"/>
    <w:rsid w:val="00AC7EE9"/>
    <w:rsid w:val="00AF7325"/>
    <w:rsid w:val="00B2067F"/>
    <w:rsid w:val="00B26F27"/>
    <w:rsid w:val="00B43D13"/>
    <w:rsid w:val="00B4656D"/>
    <w:rsid w:val="00B53052"/>
    <w:rsid w:val="00B54435"/>
    <w:rsid w:val="00B8250F"/>
    <w:rsid w:val="00B82A5A"/>
    <w:rsid w:val="00B84FA7"/>
    <w:rsid w:val="00B85611"/>
    <w:rsid w:val="00B879E7"/>
    <w:rsid w:val="00B94AAF"/>
    <w:rsid w:val="00B94DF7"/>
    <w:rsid w:val="00BA727E"/>
    <w:rsid w:val="00BD6C7D"/>
    <w:rsid w:val="00BF75ED"/>
    <w:rsid w:val="00C113B2"/>
    <w:rsid w:val="00C132BF"/>
    <w:rsid w:val="00C30AAB"/>
    <w:rsid w:val="00C50C5E"/>
    <w:rsid w:val="00C66A8E"/>
    <w:rsid w:val="00C730D9"/>
    <w:rsid w:val="00CB184C"/>
    <w:rsid w:val="00CB6D83"/>
    <w:rsid w:val="00CC2CA6"/>
    <w:rsid w:val="00CD1A0A"/>
    <w:rsid w:val="00D0358B"/>
    <w:rsid w:val="00D0466E"/>
    <w:rsid w:val="00D317C4"/>
    <w:rsid w:val="00D37DC6"/>
    <w:rsid w:val="00D55058"/>
    <w:rsid w:val="00D74D31"/>
    <w:rsid w:val="00D76B91"/>
    <w:rsid w:val="00D917C5"/>
    <w:rsid w:val="00D97F3F"/>
    <w:rsid w:val="00DA2458"/>
    <w:rsid w:val="00DA5445"/>
    <w:rsid w:val="00DC0A2B"/>
    <w:rsid w:val="00DD3CF5"/>
    <w:rsid w:val="00DD5A15"/>
    <w:rsid w:val="00E15FD7"/>
    <w:rsid w:val="00E40870"/>
    <w:rsid w:val="00E52A65"/>
    <w:rsid w:val="00E67672"/>
    <w:rsid w:val="00E75156"/>
    <w:rsid w:val="00E81930"/>
    <w:rsid w:val="00E87312"/>
    <w:rsid w:val="00EA7B42"/>
    <w:rsid w:val="00EC2EAB"/>
    <w:rsid w:val="00ED7169"/>
    <w:rsid w:val="00EE7110"/>
    <w:rsid w:val="00F4165A"/>
    <w:rsid w:val="00F51857"/>
    <w:rsid w:val="00F83E76"/>
    <w:rsid w:val="00F84519"/>
    <w:rsid w:val="00F94E46"/>
    <w:rsid w:val="00FA24F3"/>
    <w:rsid w:val="00FA44AD"/>
    <w:rsid w:val="00FC4892"/>
    <w:rsid w:val="00FD32F6"/>
    <w:rsid w:val="00FD6756"/>
    <w:rsid w:val="00FE0C10"/>
    <w:rsid w:val="00FE0D9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F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C2E"/>
    <w:rPr>
      <w:rFonts w:eastAsia="Calibri"/>
      <w:sz w:val="28"/>
      <w:szCs w:val="24"/>
      <w:lang w:eastAsia="en-US"/>
    </w:rPr>
  </w:style>
  <w:style w:type="paragraph" w:styleId="a4">
    <w:name w:val="footer"/>
    <w:basedOn w:val="a"/>
    <w:link w:val="a5"/>
    <w:unhideWhenUsed/>
    <w:rsid w:val="0011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115C2E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List Paragraph"/>
    <w:basedOn w:val="a"/>
    <w:link w:val="a7"/>
    <w:uiPriority w:val="99"/>
    <w:qFormat/>
    <w:rsid w:val="00115C2E"/>
    <w:pPr>
      <w:ind w:left="720"/>
      <w:contextualSpacing/>
    </w:pPr>
    <w:rPr>
      <w:rFonts w:eastAsia="Times New Roman"/>
      <w:lang w:eastAsia="ru-RU"/>
    </w:rPr>
  </w:style>
  <w:style w:type="paragraph" w:customStyle="1" w:styleId="a8">
    <w:name w:val="Знак Знак Знак"/>
    <w:basedOn w:val="a"/>
    <w:rsid w:val="00115C2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9">
    <w:name w:val="Статья"/>
    <w:basedOn w:val="a"/>
    <w:next w:val="a"/>
    <w:autoRedefine/>
    <w:rsid w:val="00115C2E"/>
    <w:pPr>
      <w:tabs>
        <w:tab w:val="left" w:pos="-90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6F3E2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F3E2F"/>
    <w:rPr>
      <w:sz w:val="24"/>
      <w:szCs w:val="24"/>
    </w:rPr>
  </w:style>
  <w:style w:type="character" w:styleId="ac">
    <w:name w:val="Hyperlink"/>
    <w:basedOn w:val="a0"/>
    <w:unhideWhenUsed/>
    <w:rsid w:val="004A4EF2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rsid w:val="000D1FD7"/>
    <w:rPr>
      <w:rFonts w:ascii="Calibri" w:hAnsi="Calibri"/>
      <w:sz w:val="22"/>
      <w:szCs w:val="22"/>
    </w:rPr>
  </w:style>
  <w:style w:type="character" w:styleId="ad">
    <w:name w:val="Strong"/>
    <w:basedOn w:val="a0"/>
    <w:uiPriority w:val="22"/>
    <w:qFormat/>
    <w:rsid w:val="00B8250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8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250F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Normal (Web)"/>
    <w:basedOn w:val="a"/>
    <w:uiPriority w:val="99"/>
    <w:unhideWhenUsed/>
    <w:rsid w:val="00727F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74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bullet1gif">
    <w:name w:val="msonormalcxspmiddlebullet1.gif"/>
    <w:basedOn w:val="a"/>
    <w:rsid w:val="00FA24F3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0B2E1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B2E16"/>
  </w:style>
  <w:style w:type="character" w:styleId="af2">
    <w:name w:val="annotation reference"/>
    <w:basedOn w:val="a0"/>
    <w:uiPriority w:val="99"/>
    <w:semiHidden/>
    <w:unhideWhenUsed/>
    <w:rsid w:val="00B2067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2067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2067F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067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067F"/>
    <w:rPr>
      <w:rFonts w:ascii="Calibri" w:eastAsia="Calibri" w:hAnsi="Calibri"/>
      <w:b/>
      <w:bCs/>
      <w:lang w:eastAsia="en-US"/>
    </w:rPr>
  </w:style>
  <w:style w:type="paragraph" w:styleId="af7">
    <w:name w:val="Revision"/>
    <w:hidden/>
    <w:uiPriority w:val="99"/>
    <w:semiHidden/>
    <w:rsid w:val="00B2067F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1A2024"/>
    <w:rPr>
      <w:rFonts w:ascii="David" w:hAnsi="David" w:cs="David"/>
      <w:sz w:val="13"/>
      <w:szCs w:val="1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A2024"/>
    <w:pPr>
      <w:widowControl w:val="0"/>
      <w:shd w:val="clear" w:color="auto" w:fill="FFFFFF"/>
      <w:spacing w:before="120" w:after="0" w:line="240" w:lineRule="atLeast"/>
      <w:jc w:val="right"/>
    </w:pPr>
    <w:rPr>
      <w:rFonts w:ascii="David" w:eastAsia="Times New Roman" w:hAnsi="David" w:cs="David"/>
      <w:sz w:val="13"/>
      <w:szCs w:val="13"/>
      <w:lang w:eastAsia="ru-RU"/>
    </w:rPr>
  </w:style>
  <w:style w:type="paragraph" w:customStyle="1" w:styleId="FR2">
    <w:name w:val="FR2"/>
    <w:rsid w:val="001A2024"/>
    <w:pPr>
      <w:widowControl w:val="0"/>
      <w:spacing w:before="20"/>
    </w:pPr>
    <w:rPr>
      <w:rFonts w:ascii="Arial" w:hAnsi="Arial"/>
    </w:rPr>
  </w:style>
  <w:style w:type="paragraph" w:styleId="af8">
    <w:name w:val="header"/>
    <w:basedOn w:val="a"/>
    <w:link w:val="af9"/>
    <w:uiPriority w:val="99"/>
    <w:unhideWhenUsed/>
    <w:rsid w:val="00BF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F75ED"/>
    <w:rPr>
      <w:rFonts w:ascii="Calibri" w:eastAsia="Calibri" w:hAnsi="Calibri"/>
      <w:sz w:val="22"/>
      <w:szCs w:val="22"/>
      <w:lang w:eastAsia="en-US"/>
    </w:rPr>
  </w:style>
  <w:style w:type="table" w:styleId="afa">
    <w:name w:val="Table Grid"/>
    <w:basedOn w:val="a1"/>
    <w:uiPriority w:val="59"/>
    <w:rsid w:val="00A01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0BB7-F7F1-4EDD-9575-F9565D23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ReSTART</cp:lastModifiedBy>
  <cp:revision>54</cp:revision>
  <cp:lastPrinted>2019-04-11T09:05:00Z</cp:lastPrinted>
  <dcterms:created xsi:type="dcterms:W3CDTF">2017-02-14T12:52:00Z</dcterms:created>
  <dcterms:modified xsi:type="dcterms:W3CDTF">2024-12-25T12:30:00Z</dcterms:modified>
</cp:coreProperties>
</file>